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CAD" w:rsidRPr="00EB6283" w:rsidRDefault="00605CAD" w:rsidP="00605CAD">
      <w:pPr>
        <w:pStyle w:val="3"/>
        <w:jc w:val="center"/>
        <w:rPr>
          <w:sz w:val="28"/>
          <w:szCs w:val="28"/>
        </w:rPr>
      </w:pPr>
      <w:r w:rsidRPr="00D85DDC">
        <w:rPr>
          <w:lang w:val="be-BY"/>
        </w:rPr>
        <w:t xml:space="preserve">    </w:t>
      </w:r>
      <w:r w:rsidRPr="00EB6283">
        <w:rPr>
          <w:sz w:val="28"/>
          <w:szCs w:val="28"/>
        </w:rPr>
        <w:t>Укытуның планлаштырылган нәтиҗәләре</w:t>
      </w:r>
    </w:p>
    <w:p w:rsidR="00605CAD" w:rsidRPr="00514968" w:rsidRDefault="00FF7D5D" w:rsidP="00605CAD">
      <w:pPr>
        <w:pStyle w:val="a3"/>
        <w:tabs>
          <w:tab w:val="left" w:pos="709"/>
          <w:tab w:val="left" w:pos="993"/>
        </w:tabs>
        <w:jc w:val="both"/>
        <w:rPr>
          <w:rFonts w:ascii="Times New Roman" w:hAnsi="Times New Roman"/>
          <w:b/>
          <w:sz w:val="24"/>
          <w:szCs w:val="24"/>
          <w:lang w:val="tt-RU"/>
        </w:rPr>
      </w:pPr>
      <w:r w:rsidRPr="00514968">
        <w:rPr>
          <w:rFonts w:ascii="Times New Roman" w:hAnsi="Times New Roman"/>
          <w:b/>
          <w:sz w:val="24"/>
          <w:szCs w:val="24"/>
          <w:lang w:val="tt-RU"/>
        </w:rPr>
        <w:t>9  нчы сыйныф</w:t>
      </w:r>
    </w:p>
    <w:p w:rsidR="00FF7D5D" w:rsidRPr="00514968" w:rsidRDefault="00FF7D5D" w:rsidP="00FF7D5D">
      <w:pPr>
        <w:pStyle w:val="Default"/>
        <w:rPr>
          <w:lang w:val="tt-RU"/>
        </w:rPr>
      </w:pPr>
      <w:r w:rsidRPr="00514968">
        <w:rPr>
          <w:b/>
          <w:bCs/>
          <w:lang w:val="tt-RU"/>
        </w:rPr>
        <w:t xml:space="preserve">Шәхескә кагылышлы нәтиҗәләр: </w:t>
      </w:r>
    </w:p>
    <w:p w:rsidR="00FF7D5D" w:rsidRPr="00514968" w:rsidRDefault="00FF7D5D" w:rsidP="00FF7D5D">
      <w:pPr>
        <w:pStyle w:val="Default"/>
      </w:pPr>
      <w:r w:rsidRPr="00514968">
        <w:t xml:space="preserve">- </w:t>
      </w:r>
      <w:proofErr w:type="spellStart"/>
      <w:r w:rsidRPr="00514968">
        <w:t>әдәбиятның</w:t>
      </w:r>
      <w:proofErr w:type="spellEnd"/>
      <w:r w:rsidRPr="00514968">
        <w:t xml:space="preserve"> </w:t>
      </w:r>
      <w:proofErr w:type="spellStart"/>
      <w:r w:rsidRPr="00514968">
        <w:t>кеше</w:t>
      </w:r>
      <w:proofErr w:type="spellEnd"/>
      <w:r w:rsidRPr="00514968">
        <w:t xml:space="preserve"> </w:t>
      </w:r>
      <w:proofErr w:type="spellStart"/>
      <w:r w:rsidRPr="00514968">
        <w:t>тормышындагы</w:t>
      </w:r>
      <w:proofErr w:type="spellEnd"/>
      <w:r w:rsidRPr="00514968">
        <w:t xml:space="preserve"> ролен </w:t>
      </w:r>
      <w:proofErr w:type="spellStart"/>
      <w:r w:rsidRPr="00514968">
        <w:t>билгели</w:t>
      </w:r>
      <w:proofErr w:type="spellEnd"/>
      <w:r w:rsidRPr="00514968">
        <w:t xml:space="preserve"> </w:t>
      </w:r>
      <w:proofErr w:type="spellStart"/>
      <w:r w:rsidRPr="00514968">
        <w:t>алу</w:t>
      </w:r>
      <w:proofErr w:type="spellEnd"/>
      <w:r w:rsidRPr="00514968">
        <w:t xml:space="preserve">; </w:t>
      </w:r>
    </w:p>
    <w:p w:rsidR="00FF7D5D" w:rsidRPr="00514968" w:rsidRDefault="00FF7D5D" w:rsidP="00FF7D5D">
      <w:pPr>
        <w:pStyle w:val="Default"/>
      </w:pPr>
      <w:r w:rsidRPr="00514968">
        <w:t xml:space="preserve">- </w:t>
      </w:r>
      <w:proofErr w:type="spellStart"/>
      <w:r w:rsidRPr="00514968">
        <w:t>үз</w:t>
      </w:r>
      <w:proofErr w:type="spellEnd"/>
      <w:r w:rsidRPr="00514968">
        <w:t xml:space="preserve"> </w:t>
      </w:r>
      <w:proofErr w:type="spellStart"/>
      <w:r w:rsidRPr="00514968">
        <w:t>халкыңның</w:t>
      </w:r>
      <w:proofErr w:type="spellEnd"/>
      <w:r w:rsidRPr="00514968">
        <w:t xml:space="preserve"> </w:t>
      </w:r>
      <w:proofErr w:type="spellStart"/>
      <w:r w:rsidRPr="00514968">
        <w:t>тарихы</w:t>
      </w:r>
      <w:proofErr w:type="spellEnd"/>
      <w:r w:rsidRPr="00514968">
        <w:t xml:space="preserve">, </w:t>
      </w:r>
      <w:proofErr w:type="spellStart"/>
      <w:r w:rsidRPr="00514968">
        <w:t>мәдәнияте</w:t>
      </w:r>
      <w:proofErr w:type="spellEnd"/>
      <w:r w:rsidRPr="00514968">
        <w:t xml:space="preserve">, </w:t>
      </w:r>
      <w:proofErr w:type="spellStart"/>
      <w:r w:rsidRPr="00514968">
        <w:t>әдәбияты</w:t>
      </w:r>
      <w:proofErr w:type="spellEnd"/>
      <w:r w:rsidRPr="00514968">
        <w:t xml:space="preserve"> </w:t>
      </w:r>
      <w:proofErr w:type="spellStart"/>
      <w:r w:rsidRPr="00514968">
        <w:t>белән</w:t>
      </w:r>
      <w:proofErr w:type="spellEnd"/>
      <w:r w:rsidRPr="00514968">
        <w:t xml:space="preserve"> </w:t>
      </w:r>
      <w:proofErr w:type="spellStart"/>
      <w:r w:rsidRPr="00514968">
        <w:t>горурлану</w:t>
      </w:r>
      <w:proofErr w:type="spellEnd"/>
      <w:r w:rsidRPr="00514968">
        <w:t xml:space="preserve"> </w:t>
      </w:r>
      <w:proofErr w:type="spellStart"/>
      <w:r w:rsidRPr="00514968">
        <w:t>хислә</w:t>
      </w:r>
      <w:proofErr w:type="gramStart"/>
      <w:r w:rsidRPr="00514968">
        <w:t>ренә</w:t>
      </w:r>
      <w:proofErr w:type="spellEnd"/>
      <w:r w:rsidRPr="00514968">
        <w:t xml:space="preserve"> </w:t>
      </w:r>
      <w:proofErr w:type="spellStart"/>
      <w:r w:rsidRPr="00514968">
        <w:t>ия</w:t>
      </w:r>
      <w:proofErr w:type="spellEnd"/>
      <w:proofErr w:type="gram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r w:rsidRPr="00514968">
        <w:t xml:space="preserve">- милләткә мәхәббәт хисенең тирәнлеген, милләткә хезмәт </w:t>
      </w:r>
      <w:proofErr w:type="gramStart"/>
      <w:r w:rsidRPr="00514968">
        <w:t>ит</w:t>
      </w:r>
      <w:proofErr w:type="gramEnd"/>
      <w:r w:rsidRPr="00514968">
        <w:t>үнең б</w:t>
      </w:r>
      <w:r w:rsidRPr="00514968">
        <w:rPr>
          <w:lang w:val="tt-RU"/>
        </w:rPr>
        <w:t>ө</w:t>
      </w:r>
      <w:r w:rsidRPr="00514968">
        <w:t>еклегенә т</w:t>
      </w:r>
      <w:r w:rsidRPr="00514968">
        <w:rPr>
          <w:lang w:val="tt-RU"/>
        </w:rPr>
        <w:t>ө</w:t>
      </w:r>
      <w:r w:rsidRPr="00514968">
        <w:t xml:space="preserve">шенү; </w:t>
      </w:r>
    </w:p>
    <w:p w:rsidR="00FF7D5D" w:rsidRPr="00514968" w:rsidRDefault="00FF7D5D" w:rsidP="00FF7D5D">
      <w:pPr>
        <w:pStyle w:val="Default"/>
      </w:pPr>
      <w:r w:rsidRPr="00514968">
        <w:t xml:space="preserve">- </w:t>
      </w:r>
      <w:proofErr w:type="spellStart"/>
      <w:r w:rsidRPr="00514968">
        <w:t>әсә</w:t>
      </w:r>
      <w:proofErr w:type="gramStart"/>
      <w:r w:rsidRPr="00514968">
        <w:t>р</w:t>
      </w:r>
      <w:proofErr w:type="spellEnd"/>
      <w:proofErr w:type="gramEnd"/>
      <w:r w:rsidRPr="00514968">
        <w:t xml:space="preserve"> </w:t>
      </w:r>
      <w:proofErr w:type="spellStart"/>
      <w:r w:rsidRPr="00514968">
        <w:t>геройлары</w:t>
      </w:r>
      <w:proofErr w:type="spellEnd"/>
      <w:r w:rsidRPr="00514968">
        <w:t xml:space="preserve"> </w:t>
      </w:r>
      <w:proofErr w:type="spellStart"/>
      <w:r w:rsidRPr="00514968">
        <w:t>үрнәгендә</w:t>
      </w:r>
      <w:proofErr w:type="spellEnd"/>
      <w:r w:rsidRPr="00514968">
        <w:t xml:space="preserve"> </w:t>
      </w:r>
      <w:proofErr w:type="spellStart"/>
      <w:r w:rsidRPr="00514968">
        <w:t>үзеңдә</w:t>
      </w:r>
      <w:proofErr w:type="spellEnd"/>
      <w:r w:rsidRPr="00514968">
        <w:t xml:space="preserve"> </w:t>
      </w:r>
      <w:proofErr w:type="spellStart"/>
      <w:r w:rsidRPr="00514968">
        <w:t>уңай</w:t>
      </w:r>
      <w:proofErr w:type="spellEnd"/>
      <w:r w:rsidRPr="00514968">
        <w:t xml:space="preserve"> </w:t>
      </w:r>
      <w:proofErr w:type="spellStart"/>
      <w:r w:rsidRPr="00514968">
        <w:t>сыйфатлар</w:t>
      </w:r>
      <w:proofErr w:type="spellEnd"/>
      <w:r w:rsidRPr="00514968">
        <w:t xml:space="preserve"> </w:t>
      </w:r>
      <w:proofErr w:type="spellStart"/>
      <w:r w:rsidRPr="00514968">
        <w:t>булдыру</w:t>
      </w:r>
      <w:proofErr w:type="spellEnd"/>
      <w:r w:rsidRPr="00514968">
        <w:t xml:space="preserve">; </w:t>
      </w:r>
    </w:p>
    <w:p w:rsidR="00FF7D5D" w:rsidRPr="00514968" w:rsidRDefault="00FF7D5D" w:rsidP="00FF7D5D">
      <w:pPr>
        <w:pStyle w:val="Default"/>
      </w:pPr>
      <w:r w:rsidRPr="00514968">
        <w:t xml:space="preserve">- </w:t>
      </w:r>
      <w:proofErr w:type="spellStart"/>
      <w:r w:rsidRPr="00514968">
        <w:t>янәшәдәге</w:t>
      </w:r>
      <w:proofErr w:type="spellEnd"/>
      <w:r w:rsidRPr="00514968">
        <w:t xml:space="preserve"> </w:t>
      </w:r>
      <w:proofErr w:type="spellStart"/>
      <w:r w:rsidRPr="00514968">
        <w:t>кешеләргә</w:t>
      </w:r>
      <w:proofErr w:type="spellEnd"/>
      <w:r w:rsidRPr="00514968">
        <w:t xml:space="preserve"> </w:t>
      </w:r>
      <w:proofErr w:type="spellStart"/>
      <w:r w:rsidRPr="00514968">
        <w:t>игътибарлылык</w:t>
      </w:r>
      <w:proofErr w:type="spellEnd"/>
      <w:r w:rsidRPr="00514968">
        <w:t xml:space="preserve">, </w:t>
      </w:r>
      <w:proofErr w:type="spellStart"/>
      <w:r w:rsidRPr="00514968">
        <w:t>дусларга</w:t>
      </w:r>
      <w:proofErr w:type="spellEnd"/>
      <w:r w:rsidRPr="00514968">
        <w:t xml:space="preserve"> карата х</w:t>
      </w:r>
      <w:r w:rsidRPr="00514968">
        <w:rPr>
          <w:lang w:val="tt-RU"/>
        </w:rPr>
        <w:t>ө</w:t>
      </w:r>
      <w:proofErr w:type="spellStart"/>
      <w:r w:rsidRPr="00514968">
        <w:t>рмәт</w:t>
      </w:r>
      <w:proofErr w:type="spellEnd"/>
      <w:r w:rsidRPr="00514968">
        <w:t xml:space="preserve"> </w:t>
      </w:r>
      <w:proofErr w:type="spellStart"/>
      <w:r w:rsidRPr="00514968">
        <w:t>хисе</w:t>
      </w:r>
      <w:proofErr w:type="spellEnd"/>
      <w:r w:rsidRPr="00514968">
        <w:t xml:space="preserve"> </w:t>
      </w:r>
      <w:proofErr w:type="spellStart"/>
      <w:r w:rsidRPr="00514968">
        <w:t>булу</w:t>
      </w:r>
      <w:proofErr w:type="spellEnd"/>
      <w:r w:rsidRPr="00514968">
        <w:t>, һ</w:t>
      </w:r>
      <w:r w:rsidRPr="00514968">
        <w:rPr>
          <w:lang w:val="tt-RU"/>
        </w:rPr>
        <w:t>ө</w:t>
      </w:r>
      <w:proofErr w:type="spellStart"/>
      <w:r w:rsidRPr="00514968">
        <w:t>нә</w:t>
      </w:r>
      <w:proofErr w:type="gramStart"/>
      <w:r w:rsidRPr="00514968">
        <w:t>р</w:t>
      </w:r>
      <w:proofErr w:type="spellEnd"/>
      <w:proofErr w:type="gramEnd"/>
      <w:r w:rsidRPr="00514968">
        <w:t xml:space="preserve"> </w:t>
      </w:r>
      <w:proofErr w:type="spellStart"/>
      <w:r w:rsidRPr="00514968">
        <w:t>турында</w:t>
      </w:r>
      <w:proofErr w:type="spellEnd"/>
      <w:r w:rsidRPr="00514968">
        <w:t xml:space="preserve"> </w:t>
      </w:r>
      <w:proofErr w:type="spellStart"/>
      <w:r w:rsidRPr="00514968">
        <w:t>җитди</w:t>
      </w:r>
      <w:proofErr w:type="spellEnd"/>
      <w:r w:rsidRPr="00514968">
        <w:t xml:space="preserve"> </w:t>
      </w:r>
      <w:proofErr w:type="spellStart"/>
      <w:r w:rsidRPr="00514968">
        <w:t>караш</w:t>
      </w:r>
      <w:proofErr w:type="spellEnd"/>
      <w:r w:rsidRPr="00514968">
        <w:t xml:space="preserve"> </w:t>
      </w:r>
      <w:proofErr w:type="spellStart"/>
      <w:r w:rsidRPr="00514968">
        <w:t>формалашу</w:t>
      </w:r>
      <w:proofErr w:type="spellEnd"/>
      <w:r w:rsidRPr="00514968">
        <w:t xml:space="preserve">; </w:t>
      </w:r>
    </w:p>
    <w:p w:rsidR="00FF7D5D" w:rsidRPr="00514968" w:rsidRDefault="00FF7D5D" w:rsidP="00FF7D5D">
      <w:pPr>
        <w:pStyle w:val="Default"/>
      </w:pPr>
      <w:r w:rsidRPr="00514968">
        <w:t xml:space="preserve">- </w:t>
      </w:r>
      <w:proofErr w:type="spellStart"/>
      <w:r w:rsidRPr="00514968">
        <w:t>әсәрдә</w:t>
      </w:r>
      <w:proofErr w:type="spellEnd"/>
      <w:r w:rsidRPr="00514968">
        <w:t xml:space="preserve"> </w:t>
      </w:r>
      <w:proofErr w:type="spellStart"/>
      <w:r w:rsidRPr="00514968">
        <w:t>гореф-гадәтлә</w:t>
      </w:r>
      <w:proofErr w:type="gramStart"/>
      <w:r w:rsidRPr="00514968">
        <w:t>р</w:t>
      </w:r>
      <w:proofErr w:type="spellEnd"/>
      <w:proofErr w:type="gramEnd"/>
      <w:r w:rsidRPr="00514968">
        <w:t xml:space="preserve"> </w:t>
      </w:r>
      <w:proofErr w:type="spellStart"/>
      <w:r w:rsidRPr="00514968">
        <w:t>һәм</w:t>
      </w:r>
      <w:proofErr w:type="spellEnd"/>
      <w:r w:rsidRPr="00514968">
        <w:t xml:space="preserve"> </w:t>
      </w:r>
      <w:proofErr w:type="spellStart"/>
      <w:r w:rsidRPr="00514968">
        <w:t>йолаларның</w:t>
      </w:r>
      <w:proofErr w:type="spellEnd"/>
      <w:r w:rsidRPr="00514968">
        <w:t xml:space="preserve"> </w:t>
      </w:r>
      <w:proofErr w:type="spellStart"/>
      <w:r w:rsidRPr="00514968">
        <w:t>бирелеше</w:t>
      </w:r>
      <w:proofErr w:type="spellEnd"/>
      <w:r w:rsidRPr="00514968">
        <w:t xml:space="preserve"> </w:t>
      </w:r>
      <w:proofErr w:type="spellStart"/>
      <w:r w:rsidRPr="00514968">
        <w:t>һәм</w:t>
      </w:r>
      <w:proofErr w:type="spellEnd"/>
      <w:r w:rsidRPr="00514968">
        <w:t xml:space="preserve"> </w:t>
      </w:r>
      <w:proofErr w:type="spellStart"/>
      <w:r w:rsidRPr="00514968">
        <w:t>аларга</w:t>
      </w:r>
      <w:proofErr w:type="spellEnd"/>
      <w:r w:rsidRPr="00514968">
        <w:t xml:space="preserve"> карата </w:t>
      </w:r>
      <w:proofErr w:type="spellStart"/>
      <w:r w:rsidRPr="00514968">
        <w:t>ихтирам</w:t>
      </w:r>
      <w:proofErr w:type="spellEnd"/>
      <w:r w:rsidRPr="00514968">
        <w:t xml:space="preserve"> </w:t>
      </w:r>
      <w:proofErr w:type="spellStart"/>
      <w:r w:rsidRPr="00514968">
        <w:t>хисләре</w:t>
      </w:r>
      <w:proofErr w:type="spell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r w:rsidRPr="00514968">
        <w:t xml:space="preserve">- </w:t>
      </w:r>
      <w:proofErr w:type="spellStart"/>
      <w:r w:rsidRPr="00514968">
        <w:t>әсәргә</w:t>
      </w:r>
      <w:proofErr w:type="spellEnd"/>
      <w:r w:rsidRPr="00514968">
        <w:t xml:space="preserve"> </w:t>
      </w:r>
      <w:proofErr w:type="spellStart"/>
      <w:r w:rsidRPr="00514968">
        <w:t>салынган</w:t>
      </w:r>
      <w:proofErr w:type="spellEnd"/>
      <w:r w:rsidRPr="00514968">
        <w:t xml:space="preserve"> </w:t>
      </w:r>
      <w:proofErr w:type="spellStart"/>
      <w:r w:rsidRPr="00514968">
        <w:t>идеянең</w:t>
      </w:r>
      <w:proofErr w:type="spellEnd"/>
      <w:r w:rsidRPr="00514968">
        <w:t xml:space="preserve"> </w:t>
      </w:r>
      <w:proofErr w:type="spellStart"/>
      <w:r w:rsidRPr="00514968">
        <w:t>кыйммәтен</w:t>
      </w:r>
      <w:proofErr w:type="spellEnd"/>
      <w:r w:rsidRPr="00514968">
        <w:t xml:space="preserve"> кабул </w:t>
      </w:r>
      <w:proofErr w:type="spellStart"/>
      <w:proofErr w:type="gramStart"/>
      <w:r w:rsidRPr="00514968">
        <w:t>ит</w:t>
      </w:r>
      <w:proofErr w:type="gramEnd"/>
      <w:r w:rsidRPr="00514968">
        <w:t>ү</w:t>
      </w:r>
      <w:proofErr w:type="spellEnd"/>
      <w:r w:rsidRPr="00514968">
        <w:t xml:space="preserve"> </w:t>
      </w:r>
      <w:proofErr w:type="spellStart"/>
      <w:r w:rsidRPr="00514968">
        <w:t>аша</w:t>
      </w:r>
      <w:proofErr w:type="spellEnd"/>
      <w:r w:rsidRPr="00514968">
        <w:t xml:space="preserve"> </w:t>
      </w:r>
      <w:proofErr w:type="spellStart"/>
      <w:r w:rsidRPr="00514968">
        <w:t>үз-үзеңне</w:t>
      </w:r>
      <w:proofErr w:type="spellEnd"/>
      <w:r w:rsidRPr="00514968">
        <w:t xml:space="preserve"> </w:t>
      </w:r>
      <w:proofErr w:type="spellStart"/>
      <w:r w:rsidRPr="00514968">
        <w:t>тәрбияләү</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әдәби</w:t>
      </w:r>
      <w:proofErr w:type="spellEnd"/>
      <w:r w:rsidRPr="00514968">
        <w:t xml:space="preserve"> </w:t>
      </w:r>
      <w:proofErr w:type="spellStart"/>
      <w:r w:rsidRPr="00514968">
        <w:t>әсәрлә</w:t>
      </w:r>
      <w:proofErr w:type="gramStart"/>
      <w:r w:rsidRPr="00514968">
        <w:t>р</w:t>
      </w:r>
      <w:proofErr w:type="spellEnd"/>
      <w:proofErr w:type="gramEnd"/>
      <w:r w:rsidRPr="00514968">
        <w:t xml:space="preserve"> </w:t>
      </w:r>
      <w:proofErr w:type="spellStart"/>
      <w:r w:rsidRPr="00514968">
        <w:t>нигезендә</w:t>
      </w:r>
      <w:proofErr w:type="spellEnd"/>
      <w:r w:rsidRPr="00514968">
        <w:t xml:space="preserve"> </w:t>
      </w:r>
      <w:proofErr w:type="spellStart"/>
      <w:r w:rsidRPr="00514968">
        <w:t>әхлак</w:t>
      </w:r>
      <w:proofErr w:type="spellEnd"/>
      <w:r w:rsidRPr="00514968">
        <w:t xml:space="preserve"> </w:t>
      </w:r>
      <w:proofErr w:type="spellStart"/>
      <w:r w:rsidRPr="00514968">
        <w:t>тәрбиясе</w:t>
      </w:r>
      <w:proofErr w:type="spellEnd"/>
      <w:r w:rsidRPr="00514968">
        <w:t xml:space="preserve"> </w:t>
      </w:r>
      <w:proofErr w:type="spellStart"/>
      <w:r w:rsidRPr="00514968">
        <w:t>һәм</w:t>
      </w:r>
      <w:proofErr w:type="spellEnd"/>
      <w:r w:rsidRPr="00514968">
        <w:t xml:space="preserve"> </w:t>
      </w:r>
      <w:proofErr w:type="spellStart"/>
      <w:r w:rsidRPr="00514968">
        <w:t>патриотик</w:t>
      </w:r>
      <w:proofErr w:type="spellEnd"/>
      <w:r w:rsidRPr="00514968">
        <w:t xml:space="preserve"> </w:t>
      </w:r>
      <w:proofErr w:type="spellStart"/>
      <w:r w:rsidRPr="00514968">
        <w:t>тәрбия</w:t>
      </w:r>
      <w:proofErr w:type="spellEnd"/>
      <w:r w:rsidRPr="00514968">
        <w:t xml:space="preserve"> </w:t>
      </w:r>
      <w:proofErr w:type="spellStart"/>
      <w:r w:rsidRPr="00514968">
        <w:t>алу</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әдәби</w:t>
      </w:r>
      <w:proofErr w:type="spellEnd"/>
      <w:r w:rsidRPr="00514968">
        <w:t xml:space="preserve"> </w:t>
      </w:r>
      <w:proofErr w:type="spellStart"/>
      <w:r w:rsidRPr="00514968">
        <w:t>әсәрлә</w:t>
      </w:r>
      <w:proofErr w:type="gramStart"/>
      <w:r w:rsidRPr="00514968">
        <w:t>р</w:t>
      </w:r>
      <w:proofErr w:type="spellEnd"/>
      <w:proofErr w:type="gramEnd"/>
      <w:r w:rsidRPr="00514968">
        <w:t xml:space="preserve"> </w:t>
      </w:r>
      <w:proofErr w:type="spellStart"/>
      <w:r w:rsidRPr="00514968">
        <w:t>үрнәгендә</w:t>
      </w:r>
      <w:proofErr w:type="spellEnd"/>
      <w:r w:rsidRPr="00514968">
        <w:t xml:space="preserve"> </w:t>
      </w:r>
      <w:r w:rsidRPr="00514968">
        <w:rPr>
          <w:lang w:val="tt-RU"/>
        </w:rPr>
        <w:t>ө</w:t>
      </w:r>
      <w:proofErr w:type="spellStart"/>
      <w:r w:rsidRPr="00514968">
        <w:t>лкән</w:t>
      </w:r>
      <w:proofErr w:type="spellEnd"/>
      <w:r w:rsidRPr="00514968">
        <w:t xml:space="preserve"> </w:t>
      </w:r>
      <w:proofErr w:type="spellStart"/>
      <w:r w:rsidRPr="00514968">
        <w:t>буынга</w:t>
      </w:r>
      <w:proofErr w:type="spellEnd"/>
      <w:r w:rsidRPr="00514968">
        <w:t xml:space="preserve"> </w:t>
      </w:r>
      <w:proofErr w:type="spellStart"/>
      <w:r w:rsidRPr="00514968">
        <w:t>ихтирамлы</w:t>
      </w:r>
      <w:proofErr w:type="spellEnd"/>
      <w:r w:rsidRPr="00514968">
        <w:t xml:space="preserve"> </w:t>
      </w:r>
      <w:proofErr w:type="spellStart"/>
      <w:r w:rsidRPr="00514968">
        <w:t>булу</w:t>
      </w:r>
      <w:proofErr w:type="spellEnd"/>
      <w:r w:rsidRPr="00514968">
        <w:t xml:space="preserve">, </w:t>
      </w:r>
      <w:proofErr w:type="spellStart"/>
      <w:r w:rsidRPr="00514968">
        <w:t>гомумкешелек</w:t>
      </w:r>
      <w:proofErr w:type="spellEnd"/>
      <w:r w:rsidRPr="00514968">
        <w:t xml:space="preserve"> </w:t>
      </w:r>
      <w:proofErr w:type="spellStart"/>
      <w:r w:rsidRPr="00514968">
        <w:t>сыйфатларына</w:t>
      </w:r>
      <w:proofErr w:type="spellEnd"/>
      <w:r w:rsidRPr="00514968">
        <w:t xml:space="preserve"> </w:t>
      </w:r>
      <w:proofErr w:type="spellStart"/>
      <w:r w:rsidRPr="00514968">
        <w:t>ия</w:t>
      </w:r>
      <w:proofErr w:type="spell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r w:rsidRPr="00514968">
        <w:t xml:space="preserve">- </w:t>
      </w:r>
      <w:proofErr w:type="spellStart"/>
      <w:r w:rsidRPr="00514968">
        <w:t>илебез</w:t>
      </w:r>
      <w:proofErr w:type="spellEnd"/>
      <w:r w:rsidRPr="00514968">
        <w:t xml:space="preserve"> </w:t>
      </w:r>
      <w:proofErr w:type="spellStart"/>
      <w:r w:rsidRPr="00514968">
        <w:t>азатлыгы</w:t>
      </w:r>
      <w:proofErr w:type="spellEnd"/>
      <w:r w:rsidRPr="00514968">
        <w:t xml:space="preserve"> </w:t>
      </w:r>
      <w:r w:rsidRPr="00514968">
        <w:rPr>
          <w:lang w:val="tt-RU"/>
        </w:rPr>
        <w:t>ө</w:t>
      </w:r>
      <w:proofErr w:type="spellStart"/>
      <w:r w:rsidRPr="00514968">
        <w:t>чен</w:t>
      </w:r>
      <w:proofErr w:type="spellEnd"/>
      <w:r w:rsidRPr="00514968">
        <w:t xml:space="preserve"> к</w:t>
      </w:r>
      <w:r w:rsidRPr="00514968">
        <w:rPr>
          <w:lang w:val="tt-RU"/>
        </w:rPr>
        <w:t>ө</w:t>
      </w:r>
      <w:proofErr w:type="spellStart"/>
      <w:proofErr w:type="gramStart"/>
      <w:r w:rsidRPr="00514968">
        <w:t>р</w:t>
      </w:r>
      <w:proofErr w:type="gramEnd"/>
      <w:r w:rsidRPr="00514968">
        <w:t>әшкән</w:t>
      </w:r>
      <w:proofErr w:type="spellEnd"/>
      <w:r w:rsidRPr="00514968">
        <w:t xml:space="preserve"> </w:t>
      </w:r>
      <w:proofErr w:type="spellStart"/>
      <w:r w:rsidRPr="00514968">
        <w:t>сугышчыларга</w:t>
      </w:r>
      <w:proofErr w:type="spellEnd"/>
      <w:r w:rsidRPr="00514968">
        <w:t xml:space="preserve"> х</w:t>
      </w:r>
      <w:r w:rsidRPr="00514968">
        <w:rPr>
          <w:lang w:val="tt-RU"/>
        </w:rPr>
        <w:t>ө</w:t>
      </w:r>
      <w:proofErr w:type="spellStart"/>
      <w:r w:rsidRPr="00514968">
        <w:t>рмәт</w:t>
      </w:r>
      <w:proofErr w:type="spellEnd"/>
      <w:r w:rsidRPr="00514968">
        <w:t xml:space="preserve"> </w:t>
      </w:r>
      <w:proofErr w:type="spellStart"/>
      <w:r w:rsidRPr="00514968">
        <w:t>хисенә</w:t>
      </w:r>
      <w:proofErr w:type="spellEnd"/>
      <w:r w:rsidRPr="00514968">
        <w:t xml:space="preserve"> </w:t>
      </w:r>
      <w:proofErr w:type="spellStart"/>
      <w:r w:rsidRPr="00514968">
        <w:t>тӛшенү</w:t>
      </w:r>
      <w:proofErr w:type="spellEnd"/>
      <w:r w:rsidRPr="00514968">
        <w:t xml:space="preserve">, </w:t>
      </w:r>
      <w:proofErr w:type="spellStart"/>
      <w:r w:rsidRPr="00514968">
        <w:t>Ватаныбыз</w:t>
      </w:r>
      <w:proofErr w:type="spellEnd"/>
      <w:r w:rsidRPr="00514968">
        <w:t xml:space="preserve"> </w:t>
      </w:r>
      <w:proofErr w:type="spellStart"/>
      <w:r w:rsidRPr="00514968">
        <w:t>тарихына</w:t>
      </w:r>
      <w:proofErr w:type="spellEnd"/>
      <w:r w:rsidRPr="00514968">
        <w:t xml:space="preserve"> </w:t>
      </w:r>
      <w:proofErr w:type="spellStart"/>
      <w:r w:rsidRPr="00514968">
        <w:t>сакчыл</w:t>
      </w:r>
      <w:proofErr w:type="spellEnd"/>
      <w:r w:rsidRPr="00514968">
        <w:t xml:space="preserve"> </w:t>
      </w:r>
      <w:proofErr w:type="spellStart"/>
      <w:r w:rsidRPr="00514968">
        <w:t>карашлы</w:t>
      </w:r>
      <w:proofErr w:type="spell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r w:rsidRPr="00514968">
        <w:t xml:space="preserve">- </w:t>
      </w:r>
      <w:proofErr w:type="spellStart"/>
      <w:r w:rsidRPr="00514968">
        <w:t>рухи</w:t>
      </w:r>
      <w:proofErr w:type="spellEnd"/>
      <w:r w:rsidRPr="00514968">
        <w:t xml:space="preserve"> </w:t>
      </w:r>
      <w:proofErr w:type="spellStart"/>
      <w:r w:rsidRPr="00514968">
        <w:t>байлыкның</w:t>
      </w:r>
      <w:proofErr w:type="spellEnd"/>
      <w:r w:rsidRPr="00514968">
        <w:t xml:space="preserve"> </w:t>
      </w:r>
      <w:proofErr w:type="spellStart"/>
      <w:r w:rsidRPr="00514968">
        <w:t>зур</w:t>
      </w:r>
      <w:proofErr w:type="spellEnd"/>
      <w:r w:rsidRPr="00514968">
        <w:t xml:space="preserve"> </w:t>
      </w:r>
      <w:proofErr w:type="spellStart"/>
      <w:r w:rsidRPr="00514968">
        <w:t>бәхет</w:t>
      </w:r>
      <w:proofErr w:type="spellEnd"/>
      <w:r w:rsidRPr="00514968">
        <w:t xml:space="preserve"> </w:t>
      </w:r>
      <w:proofErr w:type="spellStart"/>
      <w:r w:rsidRPr="00514968">
        <w:t>булуын</w:t>
      </w:r>
      <w:proofErr w:type="spellEnd"/>
      <w:r w:rsidRPr="00514968">
        <w:t xml:space="preserve"> </w:t>
      </w:r>
      <w:proofErr w:type="spellStart"/>
      <w:r w:rsidRPr="00514968">
        <w:t>аңлау</w:t>
      </w:r>
      <w:proofErr w:type="spellEnd"/>
      <w:r w:rsidRPr="00514968">
        <w:t xml:space="preserve">. </w:t>
      </w:r>
    </w:p>
    <w:p w:rsidR="00FF7D5D" w:rsidRPr="00514968" w:rsidRDefault="00FF7D5D" w:rsidP="00FF7D5D">
      <w:pPr>
        <w:pStyle w:val="Default"/>
      </w:pPr>
      <w:proofErr w:type="spellStart"/>
      <w:r w:rsidRPr="00514968">
        <w:rPr>
          <w:b/>
          <w:bCs/>
        </w:rPr>
        <w:t>Метапредмет</w:t>
      </w:r>
      <w:proofErr w:type="spellEnd"/>
      <w:r w:rsidRPr="00514968">
        <w:rPr>
          <w:b/>
          <w:bCs/>
        </w:rPr>
        <w:t xml:space="preserve"> </w:t>
      </w:r>
      <w:proofErr w:type="spellStart"/>
      <w:r w:rsidRPr="00514968">
        <w:rPr>
          <w:b/>
          <w:bCs/>
        </w:rPr>
        <w:t>нәтиҗәләр</w:t>
      </w:r>
      <w:proofErr w:type="spellEnd"/>
      <w:r w:rsidRPr="00514968">
        <w:rPr>
          <w:b/>
          <w:bCs/>
        </w:rPr>
        <w:t xml:space="preserve">: </w:t>
      </w:r>
      <w:proofErr w:type="spellStart"/>
      <w:r w:rsidRPr="00514968">
        <w:t>Әдәбиятны</w:t>
      </w:r>
      <w:proofErr w:type="spellEnd"/>
      <w:r w:rsidRPr="00514968">
        <w:t xml:space="preserve"> </w:t>
      </w:r>
      <w:proofErr w:type="spellStart"/>
      <w:r w:rsidRPr="00514968">
        <w:t>иҗтимагый</w:t>
      </w:r>
      <w:proofErr w:type="spellEnd"/>
      <w:r w:rsidRPr="00514968">
        <w:t xml:space="preserve"> һәм </w:t>
      </w:r>
      <w:proofErr w:type="gramStart"/>
      <w:r w:rsidRPr="00514968">
        <w:t>м</w:t>
      </w:r>
      <w:proofErr w:type="gramEnd"/>
      <w:r w:rsidRPr="00514968">
        <w:t xml:space="preserve">әдәни тормыш-күренешләре белән бәйлелектә аңлау. </w:t>
      </w:r>
    </w:p>
    <w:p w:rsidR="00FF7D5D" w:rsidRPr="00514968" w:rsidRDefault="00FF7D5D" w:rsidP="00FF7D5D">
      <w:pPr>
        <w:pStyle w:val="Default"/>
      </w:pPr>
      <w:r w:rsidRPr="00514968">
        <w:rPr>
          <w:b/>
          <w:bCs/>
        </w:rPr>
        <w:t xml:space="preserve">Танып-белү гамәлләре: </w:t>
      </w:r>
    </w:p>
    <w:p w:rsidR="00FF7D5D" w:rsidRPr="00514968" w:rsidRDefault="00FF7D5D" w:rsidP="00FF7D5D">
      <w:pPr>
        <w:pStyle w:val="Default"/>
      </w:pPr>
      <w:r w:rsidRPr="00514968">
        <w:t xml:space="preserve">- </w:t>
      </w:r>
      <w:proofErr w:type="spellStart"/>
      <w:r w:rsidRPr="00514968">
        <w:t>гомум</w:t>
      </w:r>
      <w:proofErr w:type="spellEnd"/>
      <w:r w:rsidRPr="00514968">
        <w:t xml:space="preserve"> </w:t>
      </w:r>
      <w:proofErr w:type="spellStart"/>
      <w:r w:rsidRPr="00514968">
        <w:t>уку</w:t>
      </w:r>
      <w:proofErr w:type="spellEnd"/>
      <w:r w:rsidRPr="00514968">
        <w:t xml:space="preserve"> </w:t>
      </w:r>
      <w:proofErr w:type="spellStart"/>
      <w:r w:rsidRPr="00514968">
        <w:t>гамәлләре</w:t>
      </w:r>
      <w:proofErr w:type="spellEnd"/>
      <w:r w:rsidRPr="00514968">
        <w:t xml:space="preserve"> (</w:t>
      </w:r>
      <w:proofErr w:type="spellStart"/>
      <w:r w:rsidRPr="00514968">
        <w:t>танып</w:t>
      </w:r>
      <w:proofErr w:type="spellEnd"/>
      <w:r w:rsidRPr="00514968">
        <w:t xml:space="preserve"> </w:t>
      </w:r>
      <w:proofErr w:type="spellStart"/>
      <w:r w:rsidRPr="00514968">
        <w:t>белү</w:t>
      </w:r>
      <w:proofErr w:type="spellEnd"/>
      <w:r w:rsidRPr="00514968">
        <w:t xml:space="preserve"> </w:t>
      </w:r>
      <w:proofErr w:type="spellStart"/>
      <w:r w:rsidRPr="00514968">
        <w:t>мәсьәләсен</w:t>
      </w:r>
      <w:proofErr w:type="spellEnd"/>
      <w:r w:rsidRPr="00514968">
        <w:t xml:space="preserve"> </w:t>
      </w:r>
      <w:proofErr w:type="spellStart"/>
      <w:r w:rsidRPr="00514968">
        <w:t>аңлау</w:t>
      </w:r>
      <w:proofErr w:type="spellEnd"/>
      <w:r w:rsidRPr="00514968">
        <w:t>, т</w:t>
      </w:r>
      <w:r w:rsidRPr="00514968">
        <w:rPr>
          <w:lang w:val="tt-RU"/>
        </w:rPr>
        <w:t>ө</w:t>
      </w:r>
      <w:proofErr w:type="spellStart"/>
      <w:r w:rsidRPr="00514968">
        <w:t>рле</w:t>
      </w:r>
      <w:proofErr w:type="spellEnd"/>
      <w:r w:rsidRPr="00514968">
        <w:t xml:space="preserve"> </w:t>
      </w:r>
      <w:proofErr w:type="spellStart"/>
      <w:r w:rsidRPr="00514968">
        <w:t>жанрдагы</w:t>
      </w:r>
      <w:proofErr w:type="spellEnd"/>
      <w:r w:rsidRPr="00514968">
        <w:t xml:space="preserve"> </w:t>
      </w:r>
      <w:proofErr w:type="spellStart"/>
      <w:r w:rsidRPr="00514968">
        <w:t>текстлардан</w:t>
      </w:r>
      <w:proofErr w:type="spellEnd"/>
      <w:r w:rsidRPr="00514968">
        <w:t xml:space="preserve"> </w:t>
      </w:r>
      <w:proofErr w:type="spellStart"/>
      <w:r w:rsidRPr="00514968">
        <w:t>кирәкле</w:t>
      </w:r>
      <w:proofErr w:type="spellEnd"/>
      <w:r w:rsidRPr="00514968">
        <w:t xml:space="preserve"> </w:t>
      </w:r>
      <w:proofErr w:type="spellStart"/>
      <w:r w:rsidRPr="00514968">
        <w:t>мәгълүматны</w:t>
      </w:r>
      <w:proofErr w:type="spellEnd"/>
      <w:r w:rsidRPr="00514968">
        <w:t xml:space="preserve"> </w:t>
      </w:r>
      <w:proofErr w:type="spellStart"/>
      <w:r w:rsidRPr="00514968">
        <w:t>аерып</w:t>
      </w:r>
      <w:proofErr w:type="spellEnd"/>
      <w:r w:rsidRPr="00514968">
        <w:t xml:space="preserve"> </w:t>
      </w:r>
      <w:proofErr w:type="spellStart"/>
      <w:r w:rsidRPr="00514968">
        <w:t>чыгару</w:t>
      </w:r>
      <w:proofErr w:type="spellEnd"/>
      <w:r w:rsidRPr="00514968">
        <w:t xml:space="preserve">, </w:t>
      </w:r>
      <w:r w:rsidRPr="00514968">
        <w:rPr>
          <w:lang w:val="tt-RU"/>
        </w:rPr>
        <w:t>ө</w:t>
      </w:r>
      <w:proofErr w:type="spellStart"/>
      <w:r w:rsidRPr="00514968">
        <w:t>йрәнелә</w:t>
      </w:r>
      <w:proofErr w:type="spellEnd"/>
      <w:r w:rsidRPr="00514968">
        <w:t xml:space="preserve"> </w:t>
      </w:r>
      <w:proofErr w:type="spellStart"/>
      <w:r w:rsidRPr="00514968">
        <w:t>торган</w:t>
      </w:r>
      <w:proofErr w:type="spellEnd"/>
      <w:r w:rsidRPr="00514968">
        <w:t xml:space="preserve"> материал </w:t>
      </w:r>
      <w:proofErr w:type="spellStart"/>
      <w:r w:rsidRPr="00514968">
        <w:t>эчендә</w:t>
      </w:r>
      <w:proofErr w:type="spellEnd"/>
      <w:r w:rsidRPr="00514968">
        <w:t xml:space="preserve"> т</w:t>
      </w:r>
      <w:r w:rsidRPr="00514968">
        <w:rPr>
          <w:lang w:val="tt-RU"/>
        </w:rPr>
        <w:t>ө</w:t>
      </w:r>
      <w:proofErr w:type="gramStart"/>
      <w:r w:rsidRPr="00514968">
        <w:t>п</w:t>
      </w:r>
      <w:proofErr w:type="gramEnd"/>
      <w:r w:rsidRPr="00514968">
        <w:t xml:space="preserve"> </w:t>
      </w:r>
      <w:proofErr w:type="spellStart"/>
      <w:r w:rsidRPr="00514968">
        <w:t>фикерне</w:t>
      </w:r>
      <w:proofErr w:type="spellEnd"/>
      <w:r w:rsidRPr="00514968">
        <w:t xml:space="preserve"> </w:t>
      </w:r>
      <w:proofErr w:type="spellStart"/>
      <w:r w:rsidRPr="00514968">
        <w:t>билгеләү</w:t>
      </w:r>
      <w:proofErr w:type="spellEnd"/>
      <w:r w:rsidRPr="00514968">
        <w:t xml:space="preserve">, </w:t>
      </w:r>
      <w:proofErr w:type="spellStart"/>
      <w:r w:rsidRPr="00514968">
        <w:t>белемне</w:t>
      </w:r>
      <w:proofErr w:type="spellEnd"/>
      <w:r w:rsidRPr="00514968">
        <w:t xml:space="preserve"> </w:t>
      </w:r>
      <w:proofErr w:type="spellStart"/>
      <w:r w:rsidRPr="00514968">
        <w:t>структуралаштыру</w:t>
      </w:r>
      <w:proofErr w:type="spellEnd"/>
      <w:r w:rsidRPr="00514968">
        <w:t xml:space="preserve">, </w:t>
      </w:r>
      <w:proofErr w:type="spellStart"/>
      <w:r w:rsidRPr="00514968">
        <w:t>нәтиҗәләр</w:t>
      </w:r>
      <w:proofErr w:type="spellEnd"/>
      <w:r w:rsidRPr="00514968">
        <w:t xml:space="preserve">, </w:t>
      </w:r>
      <w:proofErr w:type="spellStart"/>
      <w:r w:rsidRPr="00514968">
        <w:t>гомумиләштерүләр</w:t>
      </w:r>
      <w:proofErr w:type="spellEnd"/>
      <w:r w:rsidRPr="00514968">
        <w:t xml:space="preserve"> </w:t>
      </w:r>
      <w:proofErr w:type="spellStart"/>
      <w:r w:rsidRPr="00514968">
        <w:t>ясау</w:t>
      </w:r>
      <w:proofErr w:type="spellEnd"/>
      <w:r w:rsidRPr="00514968">
        <w:t xml:space="preserve">); </w:t>
      </w:r>
    </w:p>
    <w:p w:rsidR="00FF7D5D" w:rsidRPr="00514968" w:rsidRDefault="00FF7D5D" w:rsidP="00FF7D5D">
      <w:pPr>
        <w:pStyle w:val="Default"/>
      </w:pPr>
      <w:r w:rsidRPr="00514968">
        <w:t xml:space="preserve">- логик </w:t>
      </w:r>
      <w:proofErr w:type="spellStart"/>
      <w:r w:rsidRPr="00514968">
        <w:t>уку</w:t>
      </w:r>
      <w:proofErr w:type="spellEnd"/>
      <w:r w:rsidRPr="00514968">
        <w:t xml:space="preserve"> </w:t>
      </w:r>
      <w:proofErr w:type="spellStart"/>
      <w:r w:rsidRPr="00514968">
        <w:t>гамәлләре</w:t>
      </w:r>
      <w:proofErr w:type="spellEnd"/>
      <w:r w:rsidRPr="00514968">
        <w:t xml:space="preserve"> (</w:t>
      </w:r>
      <w:proofErr w:type="spellStart"/>
      <w:r w:rsidRPr="00514968">
        <w:t>билгеләрне</w:t>
      </w:r>
      <w:proofErr w:type="spellEnd"/>
      <w:r w:rsidRPr="00514968">
        <w:t xml:space="preserve"> </w:t>
      </w:r>
      <w:proofErr w:type="spellStart"/>
      <w:r w:rsidRPr="00514968">
        <w:t>аерып</w:t>
      </w:r>
      <w:proofErr w:type="spellEnd"/>
      <w:r w:rsidRPr="00514968">
        <w:t xml:space="preserve"> </w:t>
      </w:r>
      <w:proofErr w:type="spellStart"/>
      <w:r w:rsidRPr="00514968">
        <w:t>чыгару</w:t>
      </w:r>
      <w:proofErr w:type="spellEnd"/>
      <w:r w:rsidRPr="00514968">
        <w:t xml:space="preserve"> </w:t>
      </w:r>
      <w:proofErr w:type="spellStart"/>
      <w:r w:rsidRPr="00514968">
        <w:t>максаты</w:t>
      </w:r>
      <w:proofErr w:type="spellEnd"/>
      <w:r w:rsidRPr="00514968">
        <w:t xml:space="preserve"> </w:t>
      </w:r>
      <w:proofErr w:type="spellStart"/>
      <w:r w:rsidRPr="00514968">
        <w:t>белән</w:t>
      </w:r>
      <w:proofErr w:type="spellEnd"/>
      <w:r w:rsidRPr="00514968">
        <w:t xml:space="preserve"> </w:t>
      </w:r>
      <w:proofErr w:type="spellStart"/>
      <w:r w:rsidRPr="00514968">
        <w:t>объектларны</w:t>
      </w:r>
      <w:proofErr w:type="spellEnd"/>
      <w:r w:rsidRPr="00514968">
        <w:t xml:space="preserve"> </w:t>
      </w:r>
      <w:proofErr w:type="spellStart"/>
      <w:r w:rsidRPr="00514968">
        <w:t>анализлау</w:t>
      </w:r>
      <w:proofErr w:type="spellEnd"/>
      <w:r w:rsidRPr="00514968">
        <w:t xml:space="preserve">, </w:t>
      </w:r>
      <w:proofErr w:type="spellStart"/>
      <w:r w:rsidRPr="00514968">
        <w:t>объектларны</w:t>
      </w:r>
      <w:proofErr w:type="spellEnd"/>
      <w:r w:rsidRPr="00514968">
        <w:t xml:space="preserve"> </w:t>
      </w:r>
      <w:proofErr w:type="spellStart"/>
      <w:r w:rsidRPr="00514968">
        <w:t>чагыштыру</w:t>
      </w:r>
      <w:proofErr w:type="spellEnd"/>
      <w:r w:rsidRPr="00514968">
        <w:t xml:space="preserve">, </w:t>
      </w:r>
      <w:proofErr w:type="spellStart"/>
      <w:r w:rsidRPr="00514968">
        <w:t>классификацияләү</w:t>
      </w:r>
      <w:proofErr w:type="spellEnd"/>
      <w:r w:rsidRPr="00514968">
        <w:t xml:space="preserve"> </w:t>
      </w:r>
      <w:proofErr w:type="spellStart"/>
      <w:r w:rsidRPr="00514968">
        <w:t>критерийларын</w:t>
      </w:r>
      <w:proofErr w:type="spellEnd"/>
      <w:r w:rsidRPr="00514968">
        <w:t xml:space="preserve"> </w:t>
      </w:r>
      <w:proofErr w:type="spellStart"/>
      <w:r w:rsidRPr="00514968">
        <w:t>эшләү</w:t>
      </w:r>
      <w:proofErr w:type="spellEnd"/>
      <w:r w:rsidRPr="00514968">
        <w:t xml:space="preserve">, </w:t>
      </w:r>
      <w:proofErr w:type="spellStart"/>
      <w:proofErr w:type="gramStart"/>
      <w:r w:rsidRPr="00514968">
        <w:t>с</w:t>
      </w:r>
      <w:proofErr w:type="gramEnd"/>
      <w:r w:rsidRPr="00514968">
        <w:t>әбәп-нәтиҗә</w:t>
      </w:r>
      <w:proofErr w:type="spellEnd"/>
      <w:r w:rsidRPr="00514968">
        <w:t xml:space="preserve"> </w:t>
      </w:r>
      <w:proofErr w:type="spellStart"/>
      <w:r w:rsidRPr="00514968">
        <w:t>бәйләнешләрен</w:t>
      </w:r>
      <w:proofErr w:type="spellEnd"/>
      <w:r w:rsidRPr="00514968">
        <w:t xml:space="preserve"> билгеләү); </w:t>
      </w:r>
    </w:p>
    <w:p w:rsidR="00FF7D5D" w:rsidRPr="00514968" w:rsidRDefault="00FF7D5D" w:rsidP="00FF7D5D">
      <w:pPr>
        <w:pStyle w:val="Default"/>
      </w:pPr>
      <w:r w:rsidRPr="00514968">
        <w:t xml:space="preserve">- проблема кую </w:t>
      </w:r>
      <w:proofErr w:type="spellStart"/>
      <w:r w:rsidRPr="00514968">
        <w:t>һәм</w:t>
      </w:r>
      <w:proofErr w:type="spellEnd"/>
      <w:r w:rsidRPr="00514968">
        <w:t xml:space="preserve"> </w:t>
      </w:r>
      <w:proofErr w:type="spellStart"/>
      <w:r w:rsidRPr="00514968">
        <w:t>аны</w:t>
      </w:r>
      <w:proofErr w:type="spellEnd"/>
      <w:r w:rsidRPr="00514968">
        <w:t xml:space="preserve"> </w:t>
      </w:r>
      <w:proofErr w:type="spellStart"/>
      <w:r w:rsidRPr="00514968">
        <w:t>хәл</w:t>
      </w:r>
      <w:proofErr w:type="spellEnd"/>
      <w:r w:rsidRPr="00514968">
        <w:t xml:space="preserve"> </w:t>
      </w:r>
      <w:proofErr w:type="spellStart"/>
      <w:proofErr w:type="gramStart"/>
      <w:r w:rsidRPr="00514968">
        <w:t>ит</w:t>
      </w:r>
      <w:proofErr w:type="gramEnd"/>
      <w:r w:rsidRPr="00514968">
        <w:t>ү</w:t>
      </w:r>
      <w:proofErr w:type="spellEnd"/>
      <w:r w:rsidRPr="00514968">
        <w:t xml:space="preserve"> (</w:t>
      </w:r>
      <w:proofErr w:type="spellStart"/>
      <w:r w:rsidRPr="00514968">
        <w:t>проблеманы</w:t>
      </w:r>
      <w:proofErr w:type="spellEnd"/>
      <w:r w:rsidRPr="00514968">
        <w:t xml:space="preserve"> </w:t>
      </w:r>
      <w:proofErr w:type="spellStart"/>
      <w:r w:rsidRPr="00514968">
        <w:t>тәгъбир</w:t>
      </w:r>
      <w:proofErr w:type="spellEnd"/>
      <w:r w:rsidRPr="00514968">
        <w:t xml:space="preserve"> </w:t>
      </w:r>
      <w:proofErr w:type="spellStart"/>
      <w:r w:rsidRPr="00514968">
        <w:t>итү</w:t>
      </w:r>
      <w:proofErr w:type="spellEnd"/>
      <w:r w:rsidRPr="00514968">
        <w:t xml:space="preserve">, </w:t>
      </w:r>
      <w:proofErr w:type="spellStart"/>
      <w:r w:rsidRPr="00514968">
        <w:t>иҗади</w:t>
      </w:r>
      <w:proofErr w:type="spellEnd"/>
      <w:r w:rsidRPr="00514968">
        <w:t xml:space="preserve"> </w:t>
      </w:r>
      <w:proofErr w:type="spellStart"/>
      <w:r w:rsidRPr="00514968">
        <w:t>һәм</w:t>
      </w:r>
      <w:proofErr w:type="spellEnd"/>
      <w:r w:rsidRPr="00514968">
        <w:t xml:space="preserve"> </w:t>
      </w:r>
      <w:proofErr w:type="spellStart"/>
      <w:r w:rsidRPr="00514968">
        <w:t>эзләнү</w:t>
      </w:r>
      <w:proofErr w:type="spellEnd"/>
      <w:r w:rsidRPr="00514968">
        <w:t xml:space="preserve"> </w:t>
      </w:r>
      <w:proofErr w:type="spellStart"/>
      <w:r w:rsidRPr="00514968">
        <w:t>характерындагы</w:t>
      </w:r>
      <w:proofErr w:type="spellEnd"/>
      <w:r w:rsidRPr="00514968">
        <w:t xml:space="preserve"> </w:t>
      </w:r>
      <w:proofErr w:type="spellStart"/>
      <w:r w:rsidRPr="00514968">
        <w:t>проблемаларны</w:t>
      </w:r>
      <w:proofErr w:type="spellEnd"/>
      <w:r w:rsidRPr="00514968">
        <w:t xml:space="preserve"> </w:t>
      </w:r>
      <w:proofErr w:type="spellStart"/>
      <w:r w:rsidRPr="00514968">
        <w:t>хәл</w:t>
      </w:r>
      <w:proofErr w:type="spellEnd"/>
      <w:r w:rsidRPr="00514968">
        <w:t xml:space="preserve"> </w:t>
      </w:r>
      <w:proofErr w:type="spellStart"/>
      <w:r w:rsidRPr="00514968">
        <w:t>итү</w:t>
      </w:r>
      <w:proofErr w:type="spellEnd"/>
      <w:r w:rsidRPr="00514968">
        <w:t xml:space="preserve"> </w:t>
      </w:r>
      <w:proofErr w:type="spellStart"/>
      <w:r w:rsidRPr="00514968">
        <w:t>чараларын</w:t>
      </w:r>
      <w:proofErr w:type="spellEnd"/>
      <w:r w:rsidRPr="00514968">
        <w:t xml:space="preserve"> м</w:t>
      </w:r>
      <w:r w:rsidRPr="00514968">
        <w:rPr>
          <w:lang w:val="tt-RU"/>
        </w:rPr>
        <w:t>ө</w:t>
      </w:r>
      <w:r w:rsidRPr="00514968">
        <w:t xml:space="preserve">стәкыйль эшләү); </w:t>
      </w:r>
    </w:p>
    <w:p w:rsidR="00FF7D5D" w:rsidRPr="00514968" w:rsidRDefault="00FF7D5D" w:rsidP="00FF7D5D">
      <w:pPr>
        <w:pStyle w:val="Default"/>
      </w:pPr>
      <w:proofErr w:type="spellStart"/>
      <w:r w:rsidRPr="00514968">
        <w:rPr>
          <w:b/>
          <w:bCs/>
        </w:rPr>
        <w:t>Коммуникатив</w:t>
      </w:r>
      <w:proofErr w:type="spellEnd"/>
      <w:r w:rsidRPr="00514968">
        <w:rPr>
          <w:b/>
          <w:bCs/>
        </w:rPr>
        <w:t xml:space="preserve"> </w:t>
      </w:r>
      <w:proofErr w:type="spellStart"/>
      <w:r w:rsidRPr="00514968">
        <w:rPr>
          <w:b/>
          <w:bCs/>
        </w:rPr>
        <w:t>гамәллә</w:t>
      </w:r>
      <w:proofErr w:type="gramStart"/>
      <w:r w:rsidRPr="00514968">
        <w:rPr>
          <w:b/>
          <w:bCs/>
        </w:rPr>
        <w:t>р</w:t>
      </w:r>
      <w:proofErr w:type="spellEnd"/>
      <w:proofErr w:type="gramEnd"/>
      <w:r w:rsidRPr="00514968">
        <w:rPr>
          <w:b/>
          <w:bCs/>
        </w:rPr>
        <w:t xml:space="preserve">: </w:t>
      </w:r>
    </w:p>
    <w:p w:rsidR="00FF7D5D" w:rsidRPr="00514968" w:rsidRDefault="00FF7D5D" w:rsidP="00FF7D5D">
      <w:pPr>
        <w:pStyle w:val="Default"/>
      </w:pPr>
      <w:r w:rsidRPr="00514968">
        <w:t>- хезмә</w:t>
      </w:r>
      <w:proofErr w:type="gramStart"/>
      <w:r w:rsidRPr="00514968">
        <w:t>тт</w:t>
      </w:r>
      <w:proofErr w:type="gramEnd"/>
      <w:r w:rsidRPr="00514968">
        <w:t xml:space="preserve">әшлек итү; </w:t>
      </w:r>
    </w:p>
    <w:p w:rsidR="00FF7D5D" w:rsidRPr="00514968" w:rsidRDefault="00FF7D5D" w:rsidP="00FF7D5D">
      <w:pPr>
        <w:pStyle w:val="Default"/>
      </w:pPr>
      <w:r w:rsidRPr="00514968">
        <w:t xml:space="preserve">- тел </w:t>
      </w:r>
      <w:proofErr w:type="spellStart"/>
      <w:r w:rsidRPr="00514968">
        <w:t>нормаларына</w:t>
      </w:r>
      <w:proofErr w:type="spellEnd"/>
      <w:r w:rsidRPr="00514968">
        <w:t xml:space="preserve"> туры </w:t>
      </w:r>
      <w:proofErr w:type="spellStart"/>
      <w:r w:rsidRPr="00514968">
        <w:t>китереп</w:t>
      </w:r>
      <w:proofErr w:type="spellEnd"/>
      <w:r w:rsidRPr="00514968">
        <w:t>, монолог т</w:t>
      </w:r>
      <w:r w:rsidRPr="00514968">
        <w:rPr>
          <w:lang w:val="tt-RU"/>
        </w:rPr>
        <w:t>ө</w:t>
      </w:r>
      <w:proofErr w:type="spellStart"/>
      <w:r w:rsidRPr="00514968">
        <w:t>зү</w:t>
      </w:r>
      <w:proofErr w:type="spellEnd"/>
      <w:r w:rsidRPr="00514968">
        <w:t xml:space="preserve"> </w:t>
      </w:r>
      <w:proofErr w:type="spellStart"/>
      <w:r w:rsidRPr="00514968">
        <w:t>һәм</w:t>
      </w:r>
      <w:proofErr w:type="spellEnd"/>
      <w:r w:rsidRPr="00514968">
        <w:t xml:space="preserve"> </w:t>
      </w:r>
      <w:proofErr w:type="spellStart"/>
      <w:r w:rsidRPr="00514968">
        <w:t>диалогта</w:t>
      </w:r>
      <w:proofErr w:type="spellEnd"/>
      <w:r w:rsidRPr="00514968">
        <w:t xml:space="preserve"> </w:t>
      </w:r>
      <w:proofErr w:type="spellStart"/>
      <w:r w:rsidRPr="00514968">
        <w:t>катнашу</w:t>
      </w:r>
      <w:proofErr w:type="spellEnd"/>
      <w:r w:rsidRPr="00514968">
        <w:t xml:space="preserve"> </w:t>
      </w:r>
      <w:proofErr w:type="spellStart"/>
      <w:r w:rsidRPr="00514968">
        <w:t>осталыгына</w:t>
      </w:r>
      <w:proofErr w:type="spellEnd"/>
      <w:r w:rsidRPr="00514968">
        <w:t xml:space="preserve"> </w:t>
      </w:r>
      <w:proofErr w:type="spellStart"/>
      <w:r w:rsidRPr="00514968">
        <w:t>ия</w:t>
      </w:r>
      <w:proofErr w:type="spell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r w:rsidRPr="00514968">
        <w:t xml:space="preserve">- үз фикерләрен тәгъбир </w:t>
      </w:r>
      <w:proofErr w:type="gramStart"/>
      <w:r w:rsidRPr="00514968">
        <w:t>ит</w:t>
      </w:r>
      <w:proofErr w:type="gramEnd"/>
      <w:r w:rsidRPr="00514968">
        <w:t xml:space="preserve">ү; </w:t>
      </w:r>
    </w:p>
    <w:p w:rsidR="00FF7D5D" w:rsidRPr="00514968" w:rsidRDefault="00FF7D5D" w:rsidP="00FF7D5D">
      <w:pPr>
        <w:pStyle w:val="Default"/>
      </w:pPr>
      <w:r w:rsidRPr="00514968">
        <w:t xml:space="preserve">- текст эчтәлеген </w:t>
      </w:r>
      <w:r w:rsidRPr="00514968">
        <w:rPr>
          <w:lang w:val="tt-RU"/>
        </w:rPr>
        <w:t>ө</w:t>
      </w:r>
      <w:r w:rsidRPr="00514968">
        <w:t>лешләргә бүлеп с</w:t>
      </w:r>
      <w:r w:rsidRPr="00514968">
        <w:rPr>
          <w:lang w:val="tt-RU"/>
        </w:rPr>
        <w:t>ө</w:t>
      </w:r>
      <w:r w:rsidRPr="00514968">
        <w:t xml:space="preserve">йләү; </w:t>
      </w:r>
    </w:p>
    <w:p w:rsidR="00FF7D5D" w:rsidRPr="00514968" w:rsidRDefault="00FF7D5D" w:rsidP="00FF7D5D">
      <w:pPr>
        <w:pStyle w:val="Default"/>
      </w:pPr>
      <w:r w:rsidRPr="00514968">
        <w:t>- фикерләрне дәлиллә</w:t>
      </w:r>
      <w:proofErr w:type="gramStart"/>
      <w:r w:rsidRPr="00514968">
        <w:t>п</w:t>
      </w:r>
      <w:proofErr w:type="gramEnd"/>
      <w:r w:rsidRPr="00514968">
        <w:t xml:space="preserve"> җиткерү; </w:t>
      </w:r>
    </w:p>
    <w:p w:rsidR="00FF7D5D" w:rsidRPr="00514968" w:rsidRDefault="00FF7D5D" w:rsidP="00FF7D5D">
      <w:pPr>
        <w:pStyle w:val="Default"/>
      </w:pPr>
      <w:r w:rsidRPr="00514968">
        <w:t xml:space="preserve">- </w:t>
      </w:r>
      <w:proofErr w:type="spellStart"/>
      <w:r w:rsidRPr="00514968">
        <w:t>сәнгатьле</w:t>
      </w:r>
      <w:proofErr w:type="spellEnd"/>
      <w:r w:rsidRPr="00514968">
        <w:t xml:space="preserve"> </w:t>
      </w:r>
      <w:proofErr w:type="spellStart"/>
      <w:r w:rsidRPr="00514968">
        <w:t>уку</w:t>
      </w:r>
      <w:proofErr w:type="spellEnd"/>
      <w:r w:rsidRPr="00514968">
        <w:t xml:space="preserve"> </w:t>
      </w:r>
      <w:proofErr w:type="spellStart"/>
      <w:r w:rsidRPr="00514968">
        <w:t>күнекмәләрен</w:t>
      </w:r>
      <w:proofErr w:type="spellEnd"/>
      <w:r w:rsidRPr="00514968">
        <w:t xml:space="preserve"> </w:t>
      </w:r>
      <w:proofErr w:type="spellStart"/>
      <w:r w:rsidRPr="00514968">
        <w:t>үстерү</w:t>
      </w:r>
      <w:proofErr w:type="spellEnd"/>
      <w:r w:rsidRPr="00514968">
        <w:t xml:space="preserve">; </w:t>
      </w:r>
    </w:p>
    <w:p w:rsidR="00FF7D5D" w:rsidRPr="00514968" w:rsidRDefault="00FF7D5D" w:rsidP="00FF7D5D">
      <w:pPr>
        <w:pStyle w:val="Default"/>
      </w:pPr>
      <w:r w:rsidRPr="00514968">
        <w:t xml:space="preserve">- </w:t>
      </w:r>
      <w:proofErr w:type="spellStart"/>
      <w:r w:rsidRPr="00514968">
        <w:t>фикерләрне</w:t>
      </w:r>
      <w:proofErr w:type="spellEnd"/>
      <w:r w:rsidRPr="00514968">
        <w:t xml:space="preserve"> </w:t>
      </w:r>
      <w:proofErr w:type="spellStart"/>
      <w:r w:rsidRPr="00514968">
        <w:t>эзлекле</w:t>
      </w:r>
      <w:proofErr w:type="spellEnd"/>
      <w:r w:rsidRPr="00514968">
        <w:t xml:space="preserve"> </w:t>
      </w:r>
      <w:proofErr w:type="spellStart"/>
      <w:proofErr w:type="gramStart"/>
      <w:r w:rsidRPr="00514968">
        <w:t>р</w:t>
      </w:r>
      <w:proofErr w:type="gramEnd"/>
      <w:r w:rsidRPr="00514968">
        <w:t>әвештә</w:t>
      </w:r>
      <w:proofErr w:type="spellEnd"/>
      <w:r w:rsidRPr="00514968">
        <w:t xml:space="preserve">, </w:t>
      </w:r>
      <w:proofErr w:type="spellStart"/>
      <w:r w:rsidRPr="00514968">
        <w:t>мисаллар</w:t>
      </w:r>
      <w:proofErr w:type="spellEnd"/>
      <w:r w:rsidRPr="00514968">
        <w:t xml:space="preserve"> </w:t>
      </w:r>
      <w:proofErr w:type="spellStart"/>
      <w:r w:rsidRPr="00514968">
        <w:t>белән</w:t>
      </w:r>
      <w:proofErr w:type="spellEnd"/>
      <w:r w:rsidRPr="00514968">
        <w:t xml:space="preserve"> </w:t>
      </w:r>
      <w:proofErr w:type="spellStart"/>
      <w:r w:rsidRPr="00514968">
        <w:t>дәлилләп</w:t>
      </w:r>
      <w:proofErr w:type="spellEnd"/>
      <w:r w:rsidRPr="00514968">
        <w:t xml:space="preserve">, </w:t>
      </w:r>
      <w:proofErr w:type="spellStart"/>
      <w:r w:rsidRPr="00514968">
        <w:t>телдән</w:t>
      </w:r>
      <w:proofErr w:type="spellEnd"/>
      <w:r w:rsidRPr="00514968">
        <w:t xml:space="preserve"> </w:t>
      </w:r>
      <w:proofErr w:type="spellStart"/>
      <w:r w:rsidRPr="00514968">
        <w:t>һәм</w:t>
      </w:r>
      <w:proofErr w:type="spellEnd"/>
      <w:r w:rsidRPr="00514968">
        <w:t xml:space="preserve"> </w:t>
      </w:r>
      <w:proofErr w:type="spellStart"/>
      <w:r w:rsidRPr="00514968">
        <w:t>язмача</w:t>
      </w:r>
      <w:proofErr w:type="spellEnd"/>
      <w:r w:rsidRPr="00514968">
        <w:t xml:space="preserve"> </w:t>
      </w:r>
      <w:proofErr w:type="spellStart"/>
      <w:r w:rsidRPr="00514968">
        <w:t>формалаштыру</w:t>
      </w:r>
      <w:proofErr w:type="spellEnd"/>
      <w:r w:rsidRPr="00514968">
        <w:t xml:space="preserve">; </w:t>
      </w:r>
    </w:p>
    <w:p w:rsidR="00FF7D5D" w:rsidRPr="00514968" w:rsidRDefault="00FF7D5D" w:rsidP="00FF7D5D">
      <w:pPr>
        <w:pStyle w:val="Default"/>
      </w:pPr>
      <w:proofErr w:type="spellStart"/>
      <w:r w:rsidRPr="00514968">
        <w:rPr>
          <w:b/>
          <w:bCs/>
        </w:rPr>
        <w:t>Регулятив</w:t>
      </w:r>
      <w:proofErr w:type="spellEnd"/>
      <w:r w:rsidRPr="00514968">
        <w:rPr>
          <w:b/>
          <w:bCs/>
        </w:rPr>
        <w:t xml:space="preserve"> </w:t>
      </w:r>
      <w:proofErr w:type="spellStart"/>
      <w:r w:rsidRPr="00514968">
        <w:rPr>
          <w:b/>
          <w:bCs/>
        </w:rPr>
        <w:t>гамәллә</w:t>
      </w:r>
      <w:proofErr w:type="gramStart"/>
      <w:r w:rsidRPr="00514968">
        <w:rPr>
          <w:b/>
          <w:bCs/>
        </w:rPr>
        <w:t>р</w:t>
      </w:r>
      <w:proofErr w:type="spellEnd"/>
      <w:proofErr w:type="gramEnd"/>
      <w:r w:rsidRPr="00514968">
        <w:rPr>
          <w:b/>
          <w:bCs/>
        </w:rPr>
        <w:t xml:space="preserve">: </w:t>
      </w:r>
    </w:p>
    <w:p w:rsidR="00FF7D5D" w:rsidRPr="00514968" w:rsidRDefault="00FF7D5D" w:rsidP="00FF7D5D">
      <w:pPr>
        <w:pStyle w:val="Default"/>
      </w:pPr>
      <w:r w:rsidRPr="00514968">
        <w:t xml:space="preserve">- </w:t>
      </w:r>
      <w:proofErr w:type="spellStart"/>
      <w:r w:rsidRPr="00514968">
        <w:t>уку</w:t>
      </w:r>
      <w:proofErr w:type="spellEnd"/>
      <w:r w:rsidRPr="00514968">
        <w:t xml:space="preserve"> </w:t>
      </w:r>
      <w:proofErr w:type="spellStart"/>
      <w:r w:rsidRPr="00514968">
        <w:t>мәсьәләсен</w:t>
      </w:r>
      <w:proofErr w:type="spellEnd"/>
      <w:r w:rsidRPr="00514968">
        <w:t xml:space="preserve"> кую; </w:t>
      </w:r>
    </w:p>
    <w:p w:rsidR="00FF7D5D" w:rsidRPr="00514968" w:rsidRDefault="00FF7D5D" w:rsidP="00FF7D5D">
      <w:pPr>
        <w:pStyle w:val="Default"/>
      </w:pPr>
      <w:r w:rsidRPr="00514968">
        <w:t xml:space="preserve">- </w:t>
      </w:r>
      <w:proofErr w:type="spellStart"/>
      <w:r w:rsidRPr="00514968">
        <w:t>фаразлау</w:t>
      </w:r>
      <w:proofErr w:type="spellEnd"/>
      <w:r w:rsidRPr="00514968">
        <w:t xml:space="preserve">; </w:t>
      </w:r>
    </w:p>
    <w:p w:rsidR="00FF7D5D" w:rsidRPr="00514968" w:rsidRDefault="00FF7D5D" w:rsidP="00FF7D5D">
      <w:pPr>
        <w:pStyle w:val="Default"/>
      </w:pPr>
      <w:r w:rsidRPr="00514968">
        <w:t xml:space="preserve">- </w:t>
      </w:r>
      <w:proofErr w:type="spellStart"/>
      <w:r w:rsidRPr="00514968">
        <w:t>үз</w:t>
      </w:r>
      <w:proofErr w:type="spellEnd"/>
      <w:r w:rsidRPr="00514968">
        <w:t xml:space="preserve"> </w:t>
      </w:r>
      <w:proofErr w:type="spellStart"/>
      <w:r w:rsidRPr="00514968">
        <w:t>эшчәнлекне</w:t>
      </w:r>
      <w:proofErr w:type="spellEnd"/>
      <w:r w:rsidRPr="00514968">
        <w:t xml:space="preserve"> </w:t>
      </w:r>
      <w:proofErr w:type="spellStart"/>
      <w:r w:rsidRPr="00514968">
        <w:t>планлаштыру</w:t>
      </w:r>
      <w:proofErr w:type="spellEnd"/>
      <w:r w:rsidRPr="00514968">
        <w:t xml:space="preserve"> </w:t>
      </w:r>
      <w:proofErr w:type="spellStart"/>
      <w:r w:rsidRPr="00514968">
        <w:t>һәм</w:t>
      </w:r>
      <w:proofErr w:type="spellEnd"/>
      <w:r w:rsidRPr="00514968">
        <w:t xml:space="preserve"> </w:t>
      </w:r>
      <w:proofErr w:type="spellStart"/>
      <w:r w:rsidRPr="00514968">
        <w:t>оештыру</w:t>
      </w:r>
      <w:proofErr w:type="spellEnd"/>
      <w:r w:rsidRPr="00514968">
        <w:t xml:space="preserve">; </w:t>
      </w:r>
    </w:p>
    <w:p w:rsidR="00FF7D5D" w:rsidRPr="00514968" w:rsidRDefault="00FF7D5D" w:rsidP="00FF7D5D">
      <w:pPr>
        <w:pStyle w:val="Default"/>
      </w:pPr>
      <w:r w:rsidRPr="00514968">
        <w:lastRenderedPageBreak/>
        <w:t xml:space="preserve">- анализ </w:t>
      </w:r>
      <w:proofErr w:type="spellStart"/>
      <w:r w:rsidRPr="00514968">
        <w:t>барышын</w:t>
      </w:r>
      <w:proofErr w:type="spellEnd"/>
      <w:r w:rsidRPr="00514968">
        <w:t xml:space="preserve"> т</w:t>
      </w:r>
      <w:r w:rsidRPr="00514968">
        <w:rPr>
          <w:lang w:val="tt-RU"/>
        </w:rPr>
        <w:t>ө</w:t>
      </w:r>
      <w:r w:rsidRPr="00514968">
        <w:t xml:space="preserve">зү; </w:t>
      </w:r>
    </w:p>
    <w:p w:rsidR="00FF7D5D" w:rsidRPr="00514968" w:rsidRDefault="00FF7D5D" w:rsidP="00FF7D5D">
      <w:pPr>
        <w:pStyle w:val="Default"/>
      </w:pPr>
      <w:r w:rsidRPr="00514968">
        <w:t xml:space="preserve">- </w:t>
      </w:r>
      <w:proofErr w:type="spellStart"/>
      <w:r w:rsidRPr="00514968">
        <w:t>үзенең</w:t>
      </w:r>
      <w:proofErr w:type="spellEnd"/>
      <w:r w:rsidRPr="00514968">
        <w:t xml:space="preserve"> </w:t>
      </w:r>
      <w:proofErr w:type="spellStart"/>
      <w:r w:rsidRPr="00514968">
        <w:t>һәм</w:t>
      </w:r>
      <w:proofErr w:type="spellEnd"/>
      <w:r w:rsidRPr="00514968">
        <w:t xml:space="preserve"> </w:t>
      </w:r>
      <w:proofErr w:type="spellStart"/>
      <w:r w:rsidRPr="00514968">
        <w:t>башкаларның</w:t>
      </w:r>
      <w:proofErr w:type="spellEnd"/>
      <w:r w:rsidRPr="00514968">
        <w:t xml:space="preserve"> </w:t>
      </w:r>
      <w:proofErr w:type="spellStart"/>
      <w:r w:rsidRPr="00514968">
        <w:t>эшчәнлекләрен</w:t>
      </w:r>
      <w:proofErr w:type="spellEnd"/>
      <w:r w:rsidRPr="00514968">
        <w:t xml:space="preserve"> </w:t>
      </w:r>
      <w:proofErr w:type="spellStart"/>
      <w:r w:rsidRPr="00514968">
        <w:t>контрольдә</w:t>
      </w:r>
      <w:proofErr w:type="spellEnd"/>
      <w:r w:rsidRPr="00514968">
        <w:t xml:space="preserve"> </w:t>
      </w:r>
      <w:proofErr w:type="spellStart"/>
      <w:r w:rsidRPr="00514968">
        <w:t>тотып</w:t>
      </w:r>
      <w:proofErr w:type="spellEnd"/>
      <w:r w:rsidRPr="00514968">
        <w:t xml:space="preserve"> </w:t>
      </w:r>
      <w:proofErr w:type="spellStart"/>
      <w:r w:rsidRPr="00514968">
        <w:t>бәяли</w:t>
      </w:r>
      <w:proofErr w:type="spellEnd"/>
      <w:r w:rsidRPr="00514968">
        <w:t xml:space="preserve"> </w:t>
      </w:r>
      <w:proofErr w:type="spellStart"/>
      <w:r w:rsidRPr="00514968">
        <w:t>алу</w:t>
      </w:r>
      <w:proofErr w:type="spellEnd"/>
      <w:r w:rsidRPr="00514968">
        <w:t xml:space="preserve">; </w:t>
      </w:r>
    </w:p>
    <w:p w:rsidR="00FF7D5D" w:rsidRPr="00514968" w:rsidRDefault="00FF7D5D" w:rsidP="00FF7D5D">
      <w:pPr>
        <w:pStyle w:val="Default"/>
      </w:pPr>
      <w:r w:rsidRPr="00514968">
        <w:t xml:space="preserve">- </w:t>
      </w:r>
      <w:proofErr w:type="spellStart"/>
      <w:r w:rsidRPr="00514968">
        <w:t>үзанализ</w:t>
      </w:r>
      <w:proofErr w:type="spellEnd"/>
      <w:r w:rsidRPr="00514968">
        <w:t xml:space="preserve"> </w:t>
      </w:r>
      <w:proofErr w:type="spellStart"/>
      <w:r w:rsidRPr="00514968">
        <w:t>һәм</w:t>
      </w:r>
      <w:proofErr w:type="spellEnd"/>
      <w:r w:rsidRPr="00514968">
        <w:t xml:space="preserve"> </w:t>
      </w:r>
      <w:proofErr w:type="spellStart"/>
      <w:r w:rsidRPr="00514968">
        <w:t>үзбәя</w:t>
      </w:r>
      <w:proofErr w:type="spellEnd"/>
      <w:r w:rsidRPr="00514968">
        <w:t xml:space="preserve"> </w:t>
      </w:r>
      <w:proofErr w:type="spellStart"/>
      <w:r w:rsidRPr="00514968">
        <w:t>ясау</w:t>
      </w:r>
      <w:proofErr w:type="spellEnd"/>
      <w:r w:rsidRPr="00514968">
        <w:t xml:space="preserve">. </w:t>
      </w:r>
    </w:p>
    <w:p w:rsidR="00FF7D5D" w:rsidRPr="00514968" w:rsidRDefault="00FF7D5D" w:rsidP="00FF7D5D">
      <w:pPr>
        <w:pStyle w:val="Default"/>
      </w:pPr>
      <w:r w:rsidRPr="00514968">
        <w:rPr>
          <w:b/>
          <w:bCs/>
        </w:rPr>
        <w:t>Предмет нәтиҗәлә</w:t>
      </w:r>
      <w:proofErr w:type="gramStart"/>
      <w:r w:rsidRPr="00514968">
        <w:rPr>
          <w:b/>
          <w:bCs/>
        </w:rPr>
        <w:t>р</w:t>
      </w:r>
      <w:proofErr w:type="gramEnd"/>
      <w:r w:rsidRPr="00514968">
        <w:rPr>
          <w:b/>
          <w:bCs/>
        </w:rPr>
        <w:t xml:space="preserve">: </w:t>
      </w:r>
    </w:p>
    <w:p w:rsidR="00FF7D5D" w:rsidRPr="00514968" w:rsidRDefault="00FF7D5D" w:rsidP="00FF7D5D">
      <w:pPr>
        <w:pStyle w:val="Default"/>
      </w:pPr>
      <w:r w:rsidRPr="00514968">
        <w:t xml:space="preserve">- </w:t>
      </w:r>
      <w:proofErr w:type="spellStart"/>
      <w:r w:rsidRPr="00514968">
        <w:t>халык</w:t>
      </w:r>
      <w:proofErr w:type="spellEnd"/>
      <w:r w:rsidRPr="00514968">
        <w:t xml:space="preserve"> </w:t>
      </w:r>
      <w:proofErr w:type="spellStart"/>
      <w:r w:rsidRPr="00514968">
        <w:t>авыз</w:t>
      </w:r>
      <w:proofErr w:type="spellEnd"/>
      <w:r w:rsidRPr="00514968">
        <w:t xml:space="preserve"> </w:t>
      </w:r>
      <w:proofErr w:type="spellStart"/>
      <w:r w:rsidRPr="00514968">
        <w:t>иҗаты</w:t>
      </w:r>
      <w:proofErr w:type="spellEnd"/>
      <w:r w:rsidRPr="00514968">
        <w:t xml:space="preserve"> – </w:t>
      </w:r>
      <w:proofErr w:type="spellStart"/>
      <w:r w:rsidRPr="00514968">
        <w:t>дастан</w:t>
      </w:r>
      <w:proofErr w:type="spellEnd"/>
      <w:r w:rsidRPr="00514968">
        <w:t xml:space="preserve"> </w:t>
      </w:r>
      <w:proofErr w:type="spellStart"/>
      <w:r w:rsidRPr="00514968">
        <w:t>жанрын</w:t>
      </w:r>
      <w:proofErr w:type="spellEnd"/>
      <w:r w:rsidRPr="00514968">
        <w:t xml:space="preserve"> </w:t>
      </w:r>
      <w:proofErr w:type="spellStart"/>
      <w:r w:rsidRPr="00514968">
        <w:t>үзләштерү</w:t>
      </w:r>
      <w:proofErr w:type="spellEnd"/>
      <w:r w:rsidRPr="00514968">
        <w:t xml:space="preserve">, </w:t>
      </w:r>
      <w:proofErr w:type="spellStart"/>
      <w:r w:rsidRPr="00514968">
        <w:t>аның</w:t>
      </w:r>
      <w:proofErr w:type="spellEnd"/>
      <w:r w:rsidRPr="00514968">
        <w:t xml:space="preserve"> </w:t>
      </w:r>
      <w:proofErr w:type="spellStart"/>
      <w:r w:rsidRPr="00514968">
        <w:t>матур</w:t>
      </w:r>
      <w:proofErr w:type="spellEnd"/>
      <w:r w:rsidRPr="00514968">
        <w:t xml:space="preserve"> </w:t>
      </w:r>
      <w:proofErr w:type="spellStart"/>
      <w:r w:rsidRPr="00514968">
        <w:t>әдәбият</w:t>
      </w:r>
      <w:proofErr w:type="spellEnd"/>
      <w:r w:rsidRPr="00514968">
        <w:t xml:space="preserve"> </w:t>
      </w:r>
      <w:proofErr w:type="spellStart"/>
      <w:r w:rsidRPr="00514968">
        <w:t>белән</w:t>
      </w:r>
      <w:proofErr w:type="spellEnd"/>
      <w:r w:rsidRPr="00514968">
        <w:t xml:space="preserve"> </w:t>
      </w:r>
      <w:proofErr w:type="spellStart"/>
      <w:r w:rsidRPr="00514968">
        <w:t>уртак</w:t>
      </w:r>
      <w:proofErr w:type="spellEnd"/>
      <w:r w:rsidRPr="00514968">
        <w:t xml:space="preserve"> </w:t>
      </w:r>
      <w:proofErr w:type="spellStart"/>
      <w:r w:rsidRPr="00514968">
        <w:t>сыйфатларын</w:t>
      </w:r>
      <w:proofErr w:type="spellEnd"/>
      <w:r w:rsidRPr="00514968">
        <w:t xml:space="preserve"> </w:t>
      </w:r>
      <w:proofErr w:type="spellStart"/>
      <w:r w:rsidRPr="00514968">
        <w:t>һәм</w:t>
      </w:r>
      <w:proofErr w:type="spellEnd"/>
      <w:r w:rsidRPr="00514968">
        <w:t xml:space="preserve"> </w:t>
      </w:r>
      <w:proofErr w:type="spellStart"/>
      <w:r w:rsidRPr="00514968">
        <w:t>үзенчәлекләрен</w:t>
      </w:r>
      <w:proofErr w:type="spellEnd"/>
      <w:r w:rsidRPr="00514968">
        <w:t xml:space="preserve"> </w:t>
      </w:r>
      <w:proofErr w:type="spellStart"/>
      <w:r w:rsidRPr="00514968">
        <w:t>аера</w:t>
      </w:r>
      <w:proofErr w:type="spellEnd"/>
      <w:r w:rsidRPr="00514968">
        <w:t xml:space="preserve"> белү; </w:t>
      </w:r>
    </w:p>
    <w:p w:rsidR="00FF7D5D" w:rsidRPr="00514968" w:rsidRDefault="00FF7D5D" w:rsidP="00FF7D5D">
      <w:pPr>
        <w:pStyle w:val="Default"/>
      </w:pPr>
      <w:r w:rsidRPr="00514968">
        <w:t xml:space="preserve">- </w:t>
      </w:r>
      <w:proofErr w:type="spellStart"/>
      <w:r w:rsidRPr="00514968">
        <w:t>әдәбият</w:t>
      </w:r>
      <w:proofErr w:type="spellEnd"/>
      <w:r w:rsidRPr="00514968">
        <w:t xml:space="preserve"> </w:t>
      </w:r>
      <w:proofErr w:type="spellStart"/>
      <w:r w:rsidRPr="00514968">
        <w:t>аша</w:t>
      </w:r>
      <w:proofErr w:type="spellEnd"/>
      <w:r w:rsidRPr="00514968">
        <w:t xml:space="preserve"> </w:t>
      </w:r>
      <w:proofErr w:type="spellStart"/>
      <w:r w:rsidRPr="00514968">
        <w:t>образлы</w:t>
      </w:r>
      <w:proofErr w:type="spellEnd"/>
      <w:r w:rsidRPr="00514968">
        <w:t xml:space="preserve"> </w:t>
      </w:r>
      <w:proofErr w:type="spellStart"/>
      <w:r w:rsidRPr="00514968">
        <w:t>фикерли</w:t>
      </w:r>
      <w:proofErr w:type="spellEnd"/>
      <w:r w:rsidRPr="00514968">
        <w:t xml:space="preserve"> </w:t>
      </w:r>
      <w:proofErr w:type="spellStart"/>
      <w:r w:rsidRPr="00514968">
        <w:t>алу</w:t>
      </w:r>
      <w:proofErr w:type="spellEnd"/>
      <w:r w:rsidRPr="00514968">
        <w:t xml:space="preserve">; </w:t>
      </w:r>
    </w:p>
    <w:p w:rsidR="00FF7D5D" w:rsidRPr="00514968" w:rsidRDefault="00FF7D5D" w:rsidP="00FF7D5D">
      <w:pPr>
        <w:pStyle w:val="Default"/>
      </w:pPr>
      <w:r w:rsidRPr="00514968">
        <w:t xml:space="preserve">- </w:t>
      </w:r>
      <w:proofErr w:type="spellStart"/>
      <w:r w:rsidRPr="00514968">
        <w:t>әдипләрнең</w:t>
      </w:r>
      <w:proofErr w:type="spellEnd"/>
      <w:r w:rsidRPr="00514968">
        <w:t xml:space="preserve"> </w:t>
      </w:r>
      <w:proofErr w:type="spellStart"/>
      <w:r w:rsidRPr="00514968">
        <w:t>тормышы</w:t>
      </w:r>
      <w:proofErr w:type="spellEnd"/>
      <w:r w:rsidRPr="00514968">
        <w:t xml:space="preserve"> </w:t>
      </w:r>
      <w:proofErr w:type="spellStart"/>
      <w:r w:rsidRPr="00514968">
        <w:t>һәм</w:t>
      </w:r>
      <w:proofErr w:type="spellEnd"/>
      <w:r w:rsidRPr="00514968">
        <w:t xml:space="preserve"> </w:t>
      </w:r>
      <w:proofErr w:type="spellStart"/>
      <w:r w:rsidRPr="00514968">
        <w:t>иҗаты</w:t>
      </w:r>
      <w:proofErr w:type="spellEnd"/>
      <w:r w:rsidRPr="00514968">
        <w:t xml:space="preserve"> </w:t>
      </w:r>
      <w:proofErr w:type="spellStart"/>
      <w:r w:rsidRPr="00514968">
        <w:t>турында</w:t>
      </w:r>
      <w:proofErr w:type="spellEnd"/>
      <w:r w:rsidRPr="00514968">
        <w:t xml:space="preserve"> </w:t>
      </w:r>
      <w:proofErr w:type="spellStart"/>
      <w:r w:rsidRPr="00514968">
        <w:t>мәгълүматлы</w:t>
      </w:r>
      <w:proofErr w:type="spellEnd"/>
      <w:r w:rsidRPr="00514968">
        <w:t xml:space="preserve"> </w:t>
      </w:r>
      <w:proofErr w:type="spellStart"/>
      <w:r w:rsidRPr="00514968">
        <w:t>булу</w:t>
      </w:r>
      <w:proofErr w:type="spellEnd"/>
      <w:r w:rsidRPr="00514968">
        <w:t xml:space="preserve">, </w:t>
      </w:r>
      <w:proofErr w:type="spellStart"/>
      <w:r w:rsidRPr="00514968">
        <w:t>аларны</w:t>
      </w:r>
      <w:proofErr w:type="spellEnd"/>
      <w:r w:rsidRPr="00514968">
        <w:t xml:space="preserve"> </w:t>
      </w:r>
      <w:proofErr w:type="spellStart"/>
      <w:proofErr w:type="gramStart"/>
      <w:r w:rsidRPr="00514968">
        <w:t>ист</w:t>
      </w:r>
      <w:proofErr w:type="gramEnd"/>
      <w:r w:rsidRPr="00514968">
        <w:t>ә</w:t>
      </w:r>
      <w:proofErr w:type="spellEnd"/>
      <w:r w:rsidRPr="00514968">
        <w:t xml:space="preserve"> </w:t>
      </w:r>
      <w:proofErr w:type="spellStart"/>
      <w:r w:rsidRPr="00514968">
        <w:t>калдыру</w:t>
      </w:r>
      <w:proofErr w:type="spellEnd"/>
      <w:r w:rsidRPr="00514968">
        <w:t xml:space="preserve">;                                                                                                                                   </w:t>
      </w:r>
      <w:r w:rsidRPr="00514968">
        <w:rPr>
          <w:lang w:val="tt-RU"/>
        </w:rPr>
        <w:t>- әдәби әсәрнең эчтәлеген белү, аңлау, төп фикерне таба белү</w:t>
      </w:r>
    </w:p>
    <w:p w:rsidR="00FF7D5D" w:rsidRPr="00514968" w:rsidRDefault="00FF7D5D" w:rsidP="00FF7D5D">
      <w:pPr>
        <w:pStyle w:val="Default"/>
        <w:rPr>
          <w:lang w:val="tt-RU"/>
        </w:rPr>
      </w:pPr>
      <w:r w:rsidRPr="00514968">
        <w:rPr>
          <w:lang w:val="tt-RU"/>
        </w:rPr>
        <w:t xml:space="preserve">- әдәби әсәрне эчтәлек һәм форма берлегендә аңлый белү; </w:t>
      </w:r>
    </w:p>
    <w:p w:rsidR="00FF7D5D" w:rsidRPr="00514968" w:rsidRDefault="00FF7D5D" w:rsidP="00FF7D5D">
      <w:pPr>
        <w:pStyle w:val="Default"/>
        <w:rPr>
          <w:lang w:val="tt-RU"/>
        </w:rPr>
      </w:pPr>
      <w:r w:rsidRPr="00514968">
        <w:rPr>
          <w:lang w:val="tt-RU"/>
        </w:rPr>
        <w:t xml:space="preserve">- әдәби әсәрдә кулланылган сурәтләү алымнарын, әсәр композициясе үзенчәлекләрен күрә һәм аера белү. </w:t>
      </w:r>
    </w:p>
    <w:p w:rsidR="00FF7D5D" w:rsidRPr="00514968" w:rsidRDefault="00FF7D5D" w:rsidP="00FF7D5D">
      <w:pPr>
        <w:pStyle w:val="Default"/>
        <w:rPr>
          <w:lang w:val="tt-RU"/>
        </w:rPr>
      </w:pPr>
      <w:r w:rsidRPr="00514968">
        <w:rPr>
          <w:lang w:val="tt-RU"/>
        </w:rPr>
        <w:t xml:space="preserve">- автор позициясен ачыклый белү; </w:t>
      </w:r>
    </w:p>
    <w:p w:rsidR="00FF7D5D" w:rsidRPr="00514968" w:rsidRDefault="00FF7D5D" w:rsidP="00FF7D5D">
      <w:pPr>
        <w:pStyle w:val="Default"/>
        <w:rPr>
          <w:lang w:val="tt-RU"/>
        </w:rPr>
      </w:pPr>
      <w:r w:rsidRPr="00514968">
        <w:rPr>
          <w:lang w:val="tt-RU"/>
        </w:rPr>
        <w:t xml:space="preserve">- әдәби әсәрләрнең кыйммәтен ачыклау, әдәбиятта тоткан урынын билгели белү; </w:t>
      </w:r>
    </w:p>
    <w:p w:rsidR="00FF7D5D" w:rsidRPr="00514968" w:rsidRDefault="00FF7D5D" w:rsidP="00FF7D5D">
      <w:pPr>
        <w:pStyle w:val="Default"/>
      </w:pPr>
      <w:r w:rsidRPr="00514968">
        <w:t>- т</w:t>
      </w:r>
      <w:r w:rsidRPr="00514968">
        <w:rPr>
          <w:lang w:val="tt-RU"/>
        </w:rPr>
        <w:t>ө</w:t>
      </w:r>
      <w:proofErr w:type="gramStart"/>
      <w:r w:rsidRPr="00514968">
        <w:t>п</w:t>
      </w:r>
      <w:proofErr w:type="gramEnd"/>
      <w:r w:rsidRPr="00514968">
        <w:t xml:space="preserve"> </w:t>
      </w:r>
      <w:proofErr w:type="spellStart"/>
      <w:r w:rsidRPr="00514968">
        <w:t>образларга</w:t>
      </w:r>
      <w:proofErr w:type="spellEnd"/>
      <w:r w:rsidRPr="00514968">
        <w:t xml:space="preserve"> </w:t>
      </w:r>
      <w:proofErr w:type="spellStart"/>
      <w:r w:rsidRPr="00514968">
        <w:t>бәя</w:t>
      </w:r>
      <w:proofErr w:type="spellEnd"/>
      <w:r w:rsidRPr="00514968">
        <w:t xml:space="preserve"> </w:t>
      </w:r>
      <w:proofErr w:type="spellStart"/>
      <w:r w:rsidRPr="00514968">
        <w:t>бирү</w:t>
      </w:r>
      <w:proofErr w:type="spellEnd"/>
      <w:r w:rsidRPr="00514968">
        <w:t xml:space="preserve"> </w:t>
      </w:r>
      <w:proofErr w:type="spellStart"/>
      <w:r w:rsidRPr="00514968">
        <w:t>алу</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әдәбият</w:t>
      </w:r>
      <w:proofErr w:type="spellEnd"/>
      <w:r w:rsidRPr="00514968">
        <w:t xml:space="preserve"> </w:t>
      </w:r>
      <w:proofErr w:type="spellStart"/>
      <w:r w:rsidRPr="00514968">
        <w:t>теориясе</w:t>
      </w:r>
      <w:proofErr w:type="spellEnd"/>
      <w:r w:rsidRPr="00514968">
        <w:t xml:space="preserve"> </w:t>
      </w:r>
      <w:proofErr w:type="spellStart"/>
      <w:r w:rsidRPr="00514968">
        <w:t>буенча</w:t>
      </w:r>
      <w:proofErr w:type="spellEnd"/>
      <w:r w:rsidRPr="00514968">
        <w:t xml:space="preserve"> </w:t>
      </w:r>
      <w:proofErr w:type="spellStart"/>
      <w:r w:rsidRPr="00514968">
        <w:t>билгеле</w:t>
      </w:r>
      <w:proofErr w:type="spellEnd"/>
      <w:r w:rsidRPr="00514968">
        <w:t xml:space="preserve"> </w:t>
      </w:r>
      <w:proofErr w:type="spellStart"/>
      <w:r w:rsidRPr="00514968">
        <w:t>бер</w:t>
      </w:r>
      <w:proofErr w:type="spellEnd"/>
      <w:r w:rsidRPr="00514968">
        <w:t xml:space="preserve"> </w:t>
      </w:r>
      <w:proofErr w:type="spellStart"/>
      <w:r w:rsidRPr="00514968">
        <w:t>кү</w:t>
      </w:r>
      <w:proofErr w:type="gramStart"/>
      <w:r w:rsidRPr="00514968">
        <w:t>л</w:t>
      </w:r>
      <w:proofErr w:type="gramEnd"/>
      <w:r w:rsidRPr="00514968">
        <w:t>әмдә</w:t>
      </w:r>
      <w:proofErr w:type="spellEnd"/>
      <w:r w:rsidRPr="00514968">
        <w:t xml:space="preserve"> теоретик </w:t>
      </w:r>
      <w:proofErr w:type="spellStart"/>
      <w:r w:rsidRPr="00514968">
        <w:t>белемгә</w:t>
      </w:r>
      <w:proofErr w:type="spellEnd"/>
      <w:r w:rsidRPr="00514968">
        <w:t xml:space="preserve"> </w:t>
      </w:r>
      <w:proofErr w:type="spellStart"/>
      <w:r w:rsidRPr="00514968">
        <w:t>ия</w:t>
      </w:r>
      <w:proofErr w:type="spellEnd"/>
      <w:r w:rsidRPr="00514968">
        <w:t xml:space="preserve"> </w:t>
      </w:r>
      <w:proofErr w:type="spellStart"/>
      <w:r w:rsidRPr="00514968">
        <w:t>булу</w:t>
      </w:r>
      <w:proofErr w:type="spellEnd"/>
      <w:r w:rsidRPr="00514968">
        <w:t xml:space="preserve">. </w:t>
      </w:r>
    </w:p>
    <w:p w:rsidR="00FF7D5D" w:rsidRPr="00514968" w:rsidRDefault="00FF7D5D" w:rsidP="00FF7D5D">
      <w:pPr>
        <w:pStyle w:val="Default"/>
      </w:pPr>
      <w:proofErr w:type="spellStart"/>
      <w:r w:rsidRPr="00514968">
        <w:rPr>
          <w:b/>
          <w:bCs/>
        </w:rPr>
        <w:t>Укучылар</w:t>
      </w:r>
      <w:proofErr w:type="spellEnd"/>
      <w:r w:rsidRPr="00514968">
        <w:rPr>
          <w:b/>
          <w:bCs/>
        </w:rPr>
        <w:t xml:space="preserve"> </w:t>
      </w:r>
      <w:proofErr w:type="spellStart"/>
      <w:r w:rsidRPr="00514968">
        <w:rPr>
          <w:b/>
          <w:bCs/>
        </w:rPr>
        <w:t>белергә</w:t>
      </w:r>
      <w:proofErr w:type="spellEnd"/>
      <w:r w:rsidRPr="00514968">
        <w:rPr>
          <w:b/>
          <w:bCs/>
        </w:rPr>
        <w:t xml:space="preserve"> </w:t>
      </w:r>
      <w:proofErr w:type="spellStart"/>
      <w:r w:rsidRPr="00514968">
        <w:rPr>
          <w:b/>
          <w:bCs/>
        </w:rPr>
        <w:t>тиеш</w:t>
      </w:r>
      <w:proofErr w:type="spellEnd"/>
      <w:proofErr w:type="gramStart"/>
      <w:r w:rsidRPr="00514968">
        <w:rPr>
          <w:b/>
          <w:bCs/>
        </w:rPr>
        <w:t xml:space="preserve"> :</w:t>
      </w:r>
      <w:proofErr w:type="gramEnd"/>
      <w:r w:rsidRPr="00514968">
        <w:rPr>
          <w:b/>
          <w:bCs/>
        </w:rPr>
        <w:t xml:space="preserve"> </w:t>
      </w:r>
    </w:p>
    <w:p w:rsidR="00FF7D5D" w:rsidRPr="00514968" w:rsidRDefault="00FF7D5D" w:rsidP="00FF7D5D">
      <w:pPr>
        <w:pStyle w:val="Default"/>
      </w:pPr>
      <w:r w:rsidRPr="00514968">
        <w:t xml:space="preserve">- </w:t>
      </w:r>
      <w:proofErr w:type="spellStart"/>
      <w:r w:rsidRPr="00514968">
        <w:t>милли</w:t>
      </w:r>
      <w:proofErr w:type="spellEnd"/>
      <w:r w:rsidRPr="00514968">
        <w:t xml:space="preserve"> </w:t>
      </w:r>
      <w:proofErr w:type="spellStart"/>
      <w:r w:rsidRPr="00514968">
        <w:t>әдәбиятның</w:t>
      </w:r>
      <w:proofErr w:type="spellEnd"/>
      <w:r w:rsidRPr="00514968">
        <w:t xml:space="preserve"> </w:t>
      </w:r>
      <w:proofErr w:type="spellStart"/>
      <w:r w:rsidRPr="00514968">
        <w:t>иң</w:t>
      </w:r>
      <w:proofErr w:type="spellEnd"/>
      <w:r w:rsidRPr="00514968">
        <w:t xml:space="preserve"> </w:t>
      </w:r>
      <w:proofErr w:type="spellStart"/>
      <w:r w:rsidRPr="00514968">
        <w:t>билгеле</w:t>
      </w:r>
      <w:proofErr w:type="spellEnd"/>
      <w:r w:rsidRPr="00514968">
        <w:t xml:space="preserve"> </w:t>
      </w:r>
      <w:proofErr w:type="spellStart"/>
      <w:r w:rsidRPr="00514968">
        <w:t>язучыларыннан</w:t>
      </w:r>
      <w:proofErr w:type="spellEnd"/>
      <w:r w:rsidRPr="00514968">
        <w:t xml:space="preserve"> </w:t>
      </w:r>
      <w:proofErr w:type="spellStart"/>
      <w:r w:rsidRPr="00514968">
        <w:t>Г.Тукайның</w:t>
      </w:r>
      <w:proofErr w:type="spellEnd"/>
      <w:r w:rsidRPr="00514968">
        <w:t xml:space="preserve">, </w:t>
      </w:r>
      <w:proofErr w:type="spellStart"/>
      <w:r w:rsidRPr="00514968">
        <w:t>Г.Камалның</w:t>
      </w:r>
      <w:proofErr w:type="spellEnd"/>
      <w:r w:rsidRPr="00514968">
        <w:t xml:space="preserve"> </w:t>
      </w:r>
      <w:proofErr w:type="spellStart"/>
      <w:r w:rsidRPr="00514968">
        <w:t>иҗатларын</w:t>
      </w:r>
      <w:proofErr w:type="spellEnd"/>
      <w:r w:rsidRPr="00514968">
        <w:t xml:space="preserve">; </w:t>
      </w:r>
    </w:p>
    <w:p w:rsidR="00FF7D5D" w:rsidRPr="00514968" w:rsidRDefault="00FF7D5D" w:rsidP="00FF7D5D">
      <w:pPr>
        <w:pStyle w:val="Default"/>
      </w:pPr>
      <w:r w:rsidRPr="00514968">
        <w:t xml:space="preserve">- </w:t>
      </w:r>
      <w:proofErr w:type="spellStart"/>
      <w:r w:rsidRPr="00514968">
        <w:t>сүз</w:t>
      </w:r>
      <w:proofErr w:type="spellEnd"/>
      <w:r w:rsidRPr="00514968">
        <w:t xml:space="preserve"> </w:t>
      </w:r>
      <w:proofErr w:type="spellStart"/>
      <w:r w:rsidRPr="00514968">
        <w:t>сәнгатенең</w:t>
      </w:r>
      <w:proofErr w:type="spellEnd"/>
      <w:r w:rsidRPr="00514968">
        <w:t xml:space="preserve"> </w:t>
      </w:r>
      <w:proofErr w:type="spellStart"/>
      <w:r w:rsidRPr="00514968">
        <w:t>образлы</w:t>
      </w:r>
      <w:proofErr w:type="spellEnd"/>
      <w:r w:rsidRPr="00514968">
        <w:t xml:space="preserve"> </w:t>
      </w:r>
      <w:proofErr w:type="spellStart"/>
      <w:r w:rsidRPr="00514968">
        <w:t>табигатен</w:t>
      </w:r>
      <w:proofErr w:type="spellEnd"/>
      <w:r w:rsidRPr="00514968">
        <w:t xml:space="preserve">; </w:t>
      </w:r>
    </w:p>
    <w:p w:rsidR="00FF7D5D" w:rsidRPr="00514968" w:rsidRDefault="00FF7D5D" w:rsidP="00FF7D5D">
      <w:pPr>
        <w:pStyle w:val="Default"/>
      </w:pPr>
      <w:r w:rsidRPr="00514968">
        <w:t xml:space="preserve">- </w:t>
      </w:r>
      <w:proofErr w:type="spellStart"/>
      <w:r w:rsidRPr="00514968">
        <w:t>Г.Ибраһимовның</w:t>
      </w:r>
      <w:proofErr w:type="spellEnd"/>
      <w:r w:rsidRPr="00514968">
        <w:t xml:space="preserve">, </w:t>
      </w:r>
      <w:proofErr w:type="spellStart"/>
      <w:r w:rsidRPr="00514968">
        <w:t>Ф.Әмирханның</w:t>
      </w:r>
      <w:proofErr w:type="spellEnd"/>
      <w:r w:rsidRPr="00514968">
        <w:t xml:space="preserve">, </w:t>
      </w:r>
      <w:proofErr w:type="spellStart"/>
      <w:r w:rsidRPr="00514968">
        <w:t>Г.Исхакыйның</w:t>
      </w:r>
      <w:proofErr w:type="spellEnd"/>
      <w:r w:rsidRPr="00514968">
        <w:t xml:space="preserve">, </w:t>
      </w:r>
      <w:proofErr w:type="spellStart"/>
      <w:r w:rsidRPr="00514968">
        <w:t>М.Җәлилнең</w:t>
      </w:r>
      <w:proofErr w:type="spellEnd"/>
      <w:r w:rsidRPr="00514968">
        <w:t xml:space="preserve">, </w:t>
      </w:r>
      <w:proofErr w:type="spellStart"/>
      <w:r w:rsidRPr="00514968">
        <w:t>Ә.Еникинең</w:t>
      </w:r>
      <w:proofErr w:type="spellEnd"/>
      <w:r w:rsidRPr="00514968">
        <w:t xml:space="preserve"> </w:t>
      </w:r>
      <w:proofErr w:type="spellStart"/>
      <w:r w:rsidRPr="00514968">
        <w:t>тормыш</w:t>
      </w:r>
      <w:proofErr w:type="spellEnd"/>
      <w:r w:rsidRPr="00514968">
        <w:t xml:space="preserve"> юлы </w:t>
      </w:r>
      <w:proofErr w:type="spellStart"/>
      <w:r w:rsidRPr="00514968">
        <w:t>һәм</w:t>
      </w:r>
      <w:proofErr w:type="spellEnd"/>
      <w:r w:rsidRPr="00514968">
        <w:t xml:space="preserve"> </w:t>
      </w:r>
      <w:proofErr w:type="spellStart"/>
      <w:r w:rsidRPr="00514968">
        <w:t>иҗатының</w:t>
      </w:r>
      <w:proofErr w:type="spellEnd"/>
      <w:r w:rsidRPr="00514968">
        <w:t xml:space="preserve"> т</w:t>
      </w:r>
      <w:r w:rsidRPr="00514968">
        <w:rPr>
          <w:lang w:val="tt-RU"/>
        </w:rPr>
        <w:t>ө</w:t>
      </w:r>
      <w:proofErr w:type="gramStart"/>
      <w:r w:rsidRPr="00514968">
        <w:t>п</w:t>
      </w:r>
      <w:proofErr w:type="gramEnd"/>
      <w:r w:rsidRPr="00514968">
        <w:t xml:space="preserve"> </w:t>
      </w:r>
      <w:proofErr w:type="spellStart"/>
      <w:r w:rsidRPr="00514968">
        <w:t>фактларын</w:t>
      </w:r>
      <w:proofErr w:type="spellEnd"/>
      <w:r w:rsidRPr="00514968">
        <w:t xml:space="preserve">; </w:t>
      </w:r>
    </w:p>
    <w:p w:rsidR="00FF7D5D" w:rsidRPr="00514968" w:rsidRDefault="00FF7D5D" w:rsidP="00FF7D5D">
      <w:pPr>
        <w:pStyle w:val="Default"/>
      </w:pPr>
      <w:r w:rsidRPr="00514968">
        <w:t xml:space="preserve">- </w:t>
      </w:r>
      <w:r w:rsidRPr="00514968">
        <w:rPr>
          <w:lang w:val="tt-RU"/>
        </w:rPr>
        <w:t>ө</w:t>
      </w:r>
      <w:r w:rsidRPr="00514968">
        <w:t xml:space="preserve">йрәнелгән әсәрләрнең эчтәлеген; </w:t>
      </w:r>
    </w:p>
    <w:p w:rsidR="00FF7D5D" w:rsidRPr="00514968" w:rsidRDefault="00FF7D5D" w:rsidP="00FF7D5D">
      <w:pPr>
        <w:pStyle w:val="Default"/>
      </w:pPr>
      <w:r w:rsidRPr="00514968">
        <w:t xml:space="preserve">- </w:t>
      </w:r>
      <w:proofErr w:type="spellStart"/>
      <w:r w:rsidRPr="00514968">
        <w:t>сүз</w:t>
      </w:r>
      <w:proofErr w:type="spellEnd"/>
      <w:r w:rsidRPr="00514968">
        <w:t xml:space="preserve"> </w:t>
      </w:r>
      <w:proofErr w:type="spellStart"/>
      <w:r w:rsidRPr="00514968">
        <w:t>сәнгатенең</w:t>
      </w:r>
      <w:proofErr w:type="spellEnd"/>
      <w:r w:rsidRPr="00514968">
        <w:t xml:space="preserve"> </w:t>
      </w:r>
      <w:proofErr w:type="spellStart"/>
      <w:r w:rsidRPr="00514968">
        <w:t>образлы</w:t>
      </w:r>
      <w:proofErr w:type="spellEnd"/>
      <w:r w:rsidRPr="00514968">
        <w:t xml:space="preserve"> </w:t>
      </w:r>
      <w:proofErr w:type="spellStart"/>
      <w:r w:rsidRPr="00514968">
        <w:t>асылын</w:t>
      </w:r>
      <w:proofErr w:type="spellEnd"/>
      <w:r w:rsidRPr="00514968">
        <w:t xml:space="preserve">; </w:t>
      </w:r>
    </w:p>
    <w:p w:rsidR="00FF7D5D" w:rsidRPr="00514968" w:rsidRDefault="00FF7D5D" w:rsidP="00FF7D5D">
      <w:pPr>
        <w:pStyle w:val="Default"/>
      </w:pPr>
      <w:r w:rsidRPr="00514968">
        <w:t>- т</w:t>
      </w:r>
      <w:r w:rsidRPr="00514968">
        <w:rPr>
          <w:lang w:val="tt-RU"/>
        </w:rPr>
        <w:t>ө</w:t>
      </w:r>
      <w:proofErr w:type="gramStart"/>
      <w:r w:rsidRPr="00514968">
        <w:t>п</w:t>
      </w:r>
      <w:proofErr w:type="gramEnd"/>
      <w:r w:rsidRPr="00514968">
        <w:t xml:space="preserve"> </w:t>
      </w:r>
      <w:proofErr w:type="spellStart"/>
      <w:r w:rsidRPr="00514968">
        <w:t>әдәби</w:t>
      </w:r>
      <w:proofErr w:type="spellEnd"/>
      <w:r w:rsidRPr="00514968">
        <w:t>-теоретик т</w:t>
      </w:r>
      <w:r w:rsidRPr="00514968">
        <w:rPr>
          <w:lang w:val="tt-RU"/>
        </w:rPr>
        <w:t>ө</w:t>
      </w:r>
      <w:r w:rsidRPr="00514968">
        <w:t xml:space="preserve">шенчәләрне. </w:t>
      </w:r>
    </w:p>
    <w:p w:rsidR="00FF7D5D" w:rsidRPr="00514968" w:rsidRDefault="00FF7D5D" w:rsidP="00FF7D5D">
      <w:pPr>
        <w:pStyle w:val="Default"/>
      </w:pPr>
      <w:proofErr w:type="spellStart"/>
      <w:r w:rsidRPr="00514968">
        <w:rPr>
          <w:b/>
          <w:bCs/>
        </w:rPr>
        <w:t>Укучылар</w:t>
      </w:r>
      <w:proofErr w:type="spellEnd"/>
      <w:r w:rsidRPr="00514968">
        <w:rPr>
          <w:b/>
          <w:bCs/>
        </w:rPr>
        <w:t xml:space="preserve"> </w:t>
      </w:r>
      <w:proofErr w:type="spellStart"/>
      <w:r w:rsidRPr="00514968">
        <w:rPr>
          <w:b/>
          <w:bCs/>
        </w:rPr>
        <w:t>ия</w:t>
      </w:r>
      <w:proofErr w:type="spellEnd"/>
      <w:r w:rsidRPr="00514968">
        <w:rPr>
          <w:b/>
          <w:bCs/>
        </w:rPr>
        <w:t xml:space="preserve"> </w:t>
      </w:r>
      <w:proofErr w:type="spellStart"/>
      <w:r w:rsidRPr="00514968">
        <w:rPr>
          <w:b/>
          <w:bCs/>
        </w:rPr>
        <w:t>булырга</w:t>
      </w:r>
      <w:proofErr w:type="spellEnd"/>
      <w:r w:rsidRPr="00514968">
        <w:rPr>
          <w:b/>
          <w:bCs/>
        </w:rPr>
        <w:t xml:space="preserve"> </w:t>
      </w:r>
      <w:proofErr w:type="spellStart"/>
      <w:r w:rsidRPr="00514968">
        <w:rPr>
          <w:b/>
          <w:bCs/>
        </w:rPr>
        <w:t>тиешле</w:t>
      </w:r>
      <w:proofErr w:type="spellEnd"/>
      <w:r w:rsidRPr="00514968">
        <w:rPr>
          <w:b/>
          <w:bCs/>
        </w:rPr>
        <w:t xml:space="preserve"> күнекмәлә</w:t>
      </w:r>
      <w:proofErr w:type="gramStart"/>
      <w:r w:rsidRPr="00514968">
        <w:rPr>
          <w:b/>
          <w:bCs/>
        </w:rPr>
        <w:t>р</w:t>
      </w:r>
      <w:proofErr w:type="gramEnd"/>
      <w:r w:rsidRPr="00514968">
        <w:t xml:space="preserve">: </w:t>
      </w:r>
    </w:p>
    <w:p w:rsidR="00FF7D5D" w:rsidRPr="00514968" w:rsidRDefault="00FF7D5D" w:rsidP="00FF7D5D">
      <w:pPr>
        <w:pStyle w:val="Default"/>
      </w:pPr>
      <w:r w:rsidRPr="00514968">
        <w:t xml:space="preserve">- </w:t>
      </w:r>
      <w:proofErr w:type="spellStart"/>
      <w:r w:rsidRPr="00514968">
        <w:t>әдәби</w:t>
      </w:r>
      <w:proofErr w:type="spellEnd"/>
      <w:r w:rsidRPr="00514968">
        <w:t xml:space="preserve"> </w:t>
      </w:r>
      <w:proofErr w:type="spellStart"/>
      <w:r w:rsidRPr="00514968">
        <w:t>әсә</w:t>
      </w:r>
      <w:proofErr w:type="gramStart"/>
      <w:r w:rsidRPr="00514968">
        <w:t>р</w:t>
      </w:r>
      <w:proofErr w:type="spellEnd"/>
      <w:proofErr w:type="gramEnd"/>
      <w:r w:rsidRPr="00514968">
        <w:t xml:space="preserve"> </w:t>
      </w:r>
      <w:proofErr w:type="spellStart"/>
      <w:r w:rsidRPr="00514968">
        <w:t>эчтәлеген</w:t>
      </w:r>
      <w:proofErr w:type="spellEnd"/>
      <w:r w:rsidRPr="00514968">
        <w:t xml:space="preserve"> </w:t>
      </w:r>
      <w:proofErr w:type="spellStart"/>
      <w:r w:rsidRPr="00514968">
        <w:t>кабатлап</w:t>
      </w:r>
      <w:proofErr w:type="spellEnd"/>
      <w:r w:rsidRPr="00514968">
        <w:t xml:space="preserve">, </w:t>
      </w:r>
      <w:proofErr w:type="spellStart"/>
      <w:r w:rsidRPr="00514968">
        <w:t>аерым</w:t>
      </w:r>
      <w:proofErr w:type="spellEnd"/>
      <w:r w:rsidRPr="00514968">
        <w:t xml:space="preserve"> </w:t>
      </w:r>
      <w:r w:rsidRPr="00514968">
        <w:rPr>
          <w:lang w:val="tt-RU"/>
        </w:rPr>
        <w:t>ө</w:t>
      </w:r>
      <w:proofErr w:type="spellStart"/>
      <w:r w:rsidRPr="00514968">
        <w:t>лешләрен</w:t>
      </w:r>
      <w:proofErr w:type="spellEnd"/>
      <w:r w:rsidRPr="00514968">
        <w:t xml:space="preserve"> </w:t>
      </w:r>
      <w:proofErr w:type="spellStart"/>
      <w:r w:rsidRPr="00514968">
        <w:t>яттан</w:t>
      </w:r>
      <w:proofErr w:type="spellEnd"/>
      <w:r w:rsidRPr="00514968">
        <w:t xml:space="preserve"> с</w:t>
      </w:r>
      <w:r w:rsidRPr="00514968">
        <w:rPr>
          <w:lang w:val="tt-RU"/>
        </w:rPr>
        <w:t>ө</w:t>
      </w:r>
      <w:proofErr w:type="spellStart"/>
      <w:r w:rsidRPr="00514968">
        <w:t>йләү</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w:t>
      </w:r>
      <w:proofErr w:type="gramStart"/>
      <w:r w:rsidRPr="00514968">
        <w:t>би</w:t>
      </w:r>
      <w:proofErr w:type="spellEnd"/>
      <w:r w:rsidRPr="00514968">
        <w:t xml:space="preserve"> </w:t>
      </w:r>
      <w:proofErr w:type="spellStart"/>
      <w:r w:rsidRPr="00514968">
        <w:t>әс</w:t>
      </w:r>
      <w:proofErr w:type="gramEnd"/>
      <w:r w:rsidRPr="00514968">
        <w:t>әрне</w:t>
      </w:r>
      <w:proofErr w:type="spellEnd"/>
      <w:r w:rsidRPr="00514968">
        <w:t xml:space="preserve"> </w:t>
      </w:r>
      <w:proofErr w:type="spellStart"/>
      <w:r w:rsidRPr="00514968">
        <w:t>әдәбият</w:t>
      </w:r>
      <w:proofErr w:type="spellEnd"/>
      <w:r w:rsidRPr="00514968">
        <w:t xml:space="preserve"> </w:t>
      </w:r>
      <w:proofErr w:type="spellStart"/>
      <w:r w:rsidRPr="00514968">
        <w:t>теориясеннән</w:t>
      </w:r>
      <w:proofErr w:type="spellEnd"/>
      <w:r w:rsidRPr="00514968">
        <w:t xml:space="preserve"> </w:t>
      </w:r>
      <w:proofErr w:type="spellStart"/>
      <w:r w:rsidRPr="00514968">
        <w:t>мәгълүматлар</w:t>
      </w:r>
      <w:proofErr w:type="spellEnd"/>
      <w:r w:rsidRPr="00514968">
        <w:t xml:space="preserve"> </w:t>
      </w:r>
      <w:proofErr w:type="spellStart"/>
      <w:r w:rsidRPr="00514968">
        <w:t>файдаланып</w:t>
      </w:r>
      <w:proofErr w:type="spellEnd"/>
      <w:r w:rsidRPr="00514968">
        <w:t xml:space="preserve"> </w:t>
      </w:r>
      <w:proofErr w:type="spellStart"/>
      <w:r w:rsidRPr="00514968">
        <w:t>анализлау</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әдәби</w:t>
      </w:r>
      <w:proofErr w:type="spellEnd"/>
      <w:r w:rsidRPr="00514968">
        <w:t xml:space="preserve"> </w:t>
      </w:r>
      <w:proofErr w:type="spellStart"/>
      <w:r w:rsidRPr="00514968">
        <w:t>әсәрнең</w:t>
      </w:r>
      <w:proofErr w:type="spellEnd"/>
      <w:r w:rsidRPr="00514968">
        <w:t xml:space="preserve"> </w:t>
      </w:r>
      <w:proofErr w:type="spellStart"/>
      <w:r w:rsidRPr="00514968">
        <w:t>аерым</w:t>
      </w:r>
      <w:proofErr w:type="spellEnd"/>
      <w:r w:rsidRPr="00514968">
        <w:t xml:space="preserve"> </w:t>
      </w:r>
      <w:proofErr w:type="spellStart"/>
      <w:r w:rsidRPr="00514968">
        <w:t>якларын</w:t>
      </w:r>
      <w:proofErr w:type="spellEnd"/>
      <w:r w:rsidRPr="00514968">
        <w:t xml:space="preserve"> </w:t>
      </w:r>
      <w:proofErr w:type="spellStart"/>
      <w:r w:rsidRPr="00514968">
        <w:t>элементларын</w:t>
      </w:r>
      <w:proofErr w:type="spellEnd"/>
      <w:r w:rsidRPr="00514968">
        <w:t xml:space="preserve"> </w:t>
      </w:r>
      <w:proofErr w:type="spellStart"/>
      <w:r w:rsidRPr="00514968">
        <w:t>җентеклә</w:t>
      </w:r>
      <w:proofErr w:type="gramStart"/>
      <w:r w:rsidRPr="00514968">
        <w:t>п</w:t>
      </w:r>
      <w:proofErr w:type="spellEnd"/>
      <w:proofErr w:type="gramEnd"/>
      <w:r w:rsidRPr="00514968">
        <w:t xml:space="preserve"> </w:t>
      </w:r>
      <w:proofErr w:type="spellStart"/>
      <w:r w:rsidRPr="00514968">
        <w:t>тикшерү</w:t>
      </w:r>
      <w:proofErr w:type="spellEnd"/>
      <w:r w:rsidRPr="00514968">
        <w:t xml:space="preserve"> </w:t>
      </w:r>
      <w:proofErr w:type="spellStart"/>
      <w:r w:rsidRPr="00514968">
        <w:t>һәм</w:t>
      </w:r>
      <w:proofErr w:type="spellEnd"/>
      <w:r w:rsidRPr="00514968">
        <w:t xml:space="preserve"> </w:t>
      </w:r>
      <w:proofErr w:type="spellStart"/>
      <w:r w:rsidRPr="00514968">
        <w:t>нәтиҗәләр</w:t>
      </w:r>
      <w:proofErr w:type="spellEnd"/>
      <w:r w:rsidRPr="00514968">
        <w:t xml:space="preserve"> </w:t>
      </w:r>
      <w:proofErr w:type="spellStart"/>
      <w:r w:rsidRPr="00514968">
        <w:t>чыгару</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әдәби</w:t>
      </w:r>
      <w:proofErr w:type="spellEnd"/>
      <w:r w:rsidRPr="00514968">
        <w:t xml:space="preserve"> </w:t>
      </w:r>
      <w:proofErr w:type="spellStart"/>
      <w:r w:rsidRPr="00514968">
        <w:t>әсәрнең</w:t>
      </w:r>
      <w:proofErr w:type="spellEnd"/>
      <w:r w:rsidRPr="00514968">
        <w:t xml:space="preserve"> т</w:t>
      </w:r>
      <w:r w:rsidRPr="00514968">
        <w:rPr>
          <w:lang w:val="tt-RU"/>
        </w:rPr>
        <w:t>ө</w:t>
      </w:r>
      <w:proofErr w:type="gramStart"/>
      <w:r w:rsidRPr="00514968">
        <w:t>р</w:t>
      </w:r>
      <w:proofErr w:type="gramEnd"/>
      <w:r w:rsidRPr="00514968">
        <w:t xml:space="preserve"> </w:t>
      </w:r>
      <w:proofErr w:type="spellStart"/>
      <w:r w:rsidRPr="00514968">
        <w:t>һәм</w:t>
      </w:r>
      <w:proofErr w:type="spellEnd"/>
      <w:r w:rsidRPr="00514968">
        <w:t xml:space="preserve"> </w:t>
      </w:r>
      <w:proofErr w:type="spellStart"/>
      <w:r w:rsidRPr="00514968">
        <w:t>жанрын</w:t>
      </w:r>
      <w:proofErr w:type="spellEnd"/>
      <w:r w:rsidRPr="00514968">
        <w:t xml:space="preserve"> </w:t>
      </w:r>
      <w:proofErr w:type="spellStart"/>
      <w:r w:rsidRPr="00514968">
        <w:t>билгеләү</w:t>
      </w:r>
      <w:proofErr w:type="spellEnd"/>
      <w:r w:rsidRPr="00514968">
        <w:t xml:space="preserve">; </w:t>
      </w:r>
    </w:p>
    <w:p w:rsidR="00FF7D5D" w:rsidRPr="00514968" w:rsidRDefault="00FF7D5D" w:rsidP="00FF7D5D">
      <w:pPr>
        <w:pStyle w:val="Default"/>
      </w:pPr>
      <w:r w:rsidRPr="00514968">
        <w:t xml:space="preserve">- </w:t>
      </w:r>
      <w:proofErr w:type="spellStart"/>
      <w:r w:rsidRPr="00514968">
        <w:t>әдә</w:t>
      </w:r>
      <w:proofErr w:type="gramStart"/>
      <w:r w:rsidRPr="00514968">
        <w:t>би</w:t>
      </w:r>
      <w:proofErr w:type="spellEnd"/>
      <w:r w:rsidRPr="00514968">
        <w:t xml:space="preserve"> </w:t>
      </w:r>
      <w:proofErr w:type="spellStart"/>
      <w:r w:rsidRPr="00514968">
        <w:t>әс</w:t>
      </w:r>
      <w:proofErr w:type="gramEnd"/>
      <w:r w:rsidRPr="00514968">
        <w:t>әрләрне</w:t>
      </w:r>
      <w:proofErr w:type="spellEnd"/>
      <w:r w:rsidRPr="00514968">
        <w:t xml:space="preserve">, </w:t>
      </w:r>
      <w:proofErr w:type="spellStart"/>
      <w:r w:rsidRPr="00514968">
        <w:t>аларның</w:t>
      </w:r>
      <w:proofErr w:type="spellEnd"/>
      <w:r w:rsidRPr="00514968">
        <w:t xml:space="preserve"> </w:t>
      </w:r>
      <w:proofErr w:type="spellStart"/>
      <w:r w:rsidRPr="00514968">
        <w:t>геройларын</w:t>
      </w:r>
      <w:proofErr w:type="spellEnd"/>
      <w:r w:rsidRPr="00514968">
        <w:t xml:space="preserve"> </w:t>
      </w:r>
      <w:proofErr w:type="spellStart"/>
      <w:r w:rsidRPr="00514968">
        <w:t>чагыштыру</w:t>
      </w:r>
      <w:proofErr w:type="spellEnd"/>
      <w:r w:rsidRPr="00514968">
        <w:t xml:space="preserve">; </w:t>
      </w:r>
    </w:p>
    <w:p w:rsidR="00FF7D5D" w:rsidRPr="00514968" w:rsidRDefault="00FF7D5D" w:rsidP="00FF7D5D">
      <w:pPr>
        <w:pStyle w:val="Default"/>
      </w:pPr>
      <w:r w:rsidRPr="00514968">
        <w:t xml:space="preserve">- </w:t>
      </w:r>
      <w:proofErr w:type="spellStart"/>
      <w:r w:rsidRPr="00514968">
        <w:t>геройларга</w:t>
      </w:r>
      <w:proofErr w:type="spellEnd"/>
      <w:r w:rsidRPr="00514968">
        <w:t xml:space="preserve"> характеристика </w:t>
      </w:r>
      <w:proofErr w:type="spellStart"/>
      <w:r w:rsidRPr="00514968">
        <w:t>бирү</w:t>
      </w:r>
      <w:proofErr w:type="spellEnd"/>
      <w:r w:rsidRPr="00514968">
        <w:t xml:space="preserve">, автор </w:t>
      </w:r>
      <w:proofErr w:type="spellStart"/>
      <w:r w:rsidRPr="00514968">
        <w:t>позициясен</w:t>
      </w:r>
      <w:proofErr w:type="spellEnd"/>
      <w:r w:rsidRPr="00514968">
        <w:t xml:space="preserve"> </w:t>
      </w:r>
      <w:proofErr w:type="spellStart"/>
      <w:r w:rsidRPr="00514968">
        <w:t>ачыклау</w:t>
      </w:r>
      <w:proofErr w:type="spellEnd"/>
      <w:r w:rsidRPr="00514968">
        <w:t xml:space="preserve">; </w:t>
      </w:r>
    </w:p>
    <w:p w:rsidR="00FF7D5D" w:rsidRPr="00514968" w:rsidRDefault="00FF7D5D" w:rsidP="00FF7D5D">
      <w:pPr>
        <w:pStyle w:val="Default"/>
      </w:pPr>
      <w:r w:rsidRPr="00514968">
        <w:t xml:space="preserve">- </w:t>
      </w:r>
      <w:proofErr w:type="spellStart"/>
      <w:r w:rsidRPr="00514968">
        <w:t>сәнгатьле</w:t>
      </w:r>
      <w:proofErr w:type="spellEnd"/>
      <w:r w:rsidRPr="00514968">
        <w:t xml:space="preserve"> </w:t>
      </w:r>
      <w:proofErr w:type="spellStart"/>
      <w:r w:rsidRPr="00514968">
        <w:t>уку</w:t>
      </w:r>
      <w:proofErr w:type="spellEnd"/>
      <w:r w:rsidRPr="00514968">
        <w:t xml:space="preserve">; </w:t>
      </w:r>
    </w:p>
    <w:p w:rsidR="00FF7D5D" w:rsidRPr="00514968" w:rsidRDefault="00FF7D5D" w:rsidP="00FF7D5D">
      <w:pPr>
        <w:pStyle w:val="a3"/>
        <w:tabs>
          <w:tab w:val="left" w:pos="709"/>
          <w:tab w:val="left" w:pos="993"/>
        </w:tabs>
        <w:jc w:val="both"/>
        <w:rPr>
          <w:rFonts w:ascii="Times New Roman" w:hAnsi="Times New Roman"/>
          <w:sz w:val="24"/>
          <w:szCs w:val="24"/>
          <w:lang w:val="tt-RU"/>
        </w:rPr>
      </w:pPr>
      <w:r w:rsidRPr="00514968">
        <w:rPr>
          <w:rFonts w:ascii="Times New Roman" w:hAnsi="Times New Roman"/>
          <w:sz w:val="24"/>
          <w:szCs w:val="24"/>
        </w:rPr>
        <w:t xml:space="preserve">- </w:t>
      </w:r>
      <w:proofErr w:type="spellStart"/>
      <w:r w:rsidRPr="00514968">
        <w:rPr>
          <w:rFonts w:ascii="Times New Roman" w:hAnsi="Times New Roman"/>
          <w:sz w:val="24"/>
          <w:szCs w:val="24"/>
        </w:rPr>
        <w:t>әдәби</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әсәрлә</w:t>
      </w:r>
      <w:proofErr w:type="gramStart"/>
      <w:r w:rsidRPr="00514968">
        <w:rPr>
          <w:rFonts w:ascii="Times New Roman" w:hAnsi="Times New Roman"/>
          <w:sz w:val="24"/>
          <w:szCs w:val="24"/>
        </w:rPr>
        <w:t>р</w:t>
      </w:r>
      <w:proofErr w:type="spellEnd"/>
      <w:proofErr w:type="gramEnd"/>
      <w:r w:rsidRPr="00514968">
        <w:rPr>
          <w:rFonts w:ascii="Times New Roman" w:hAnsi="Times New Roman"/>
          <w:sz w:val="24"/>
          <w:szCs w:val="24"/>
        </w:rPr>
        <w:t xml:space="preserve"> </w:t>
      </w:r>
      <w:proofErr w:type="spellStart"/>
      <w:r w:rsidRPr="00514968">
        <w:rPr>
          <w:rFonts w:ascii="Times New Roman" w:hAnsi="Times New Roman"/>
          <w:sz w:val="24"/>
          <w:szCs w:val="24"/>
        </w:rPr>
        <w:t>хакында</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тӛрле</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характердагы</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иҗади</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эшләр</w:t>
      </w:r>
      <w:proofErr w:type="spellEnd"/>
      <w:r w:rsidRPr="00514968">
        <w:rPr>
          <w:rFonts w:ascii="Times New Roman" w:hAnsi="Times New Roman"/>
          <w:sz w:val="24"/>
          <w:szCs w:val="24"/>
        </w:rPr>
        <w:t xml:space="preserve"> </w:t>
      </w:r>
      <w:proofErr w:type="spellStart"/>
      <w:r w:rsidRPr="00514968">
        <w:rPr>
          <w:rFonts w:ascii="Times New Roman" w:hAnsi="Times New Roman"/>
          <w:sz w:val="24"/>
          <w:szCs w:val="24"/>
        </w:rPr>
        <w:t>башкару</w:t>
      </w:r>
      <w:proofErr w:type="spellEnd"/>
    </w:p>
    <w:p w:rsidR="00FF7D5D" w:rsidRPr="00514968" w:rsidRDefault="00FF7D5D" w:rsidP="00605CAD">
      <w:pPr>
        <w:pStyle w:val="a3"/>
        <w:tabs>
          <w:tab w:val="left" w:pos="709"/>
          <w:tab w:val="left" w:pos="993"/>
        </w:tabs>
        <w:jc w:val="both"/>
        <w:rPr>
          <w:rFonts w:ascii="Times New Roman" w:hAnsi="Times New Roman"/>
          <w:sz w:val="24"/>
          <w:szCs w:val="24"/>
          <w:lang w:val="tt-RU"/>
        </w:rPr>
      </w:pPr>
    </w:p>
    <w:p w:rsidR="00FF7D5D" w:rsidRPr="00514968" w:rsidRDefault="00FF7D5D" w:rsidP="00605CAD">
      <w:pPr>
        <w:pStyle w:val="a3"/>
        <w:tabs>
          <w:tab w:val="left" w:pos="709"/>
          <w:tab w:val="left" w:pos="993"/>
        </w:tabs>
        <w:jc w:val="both"/>
        <w:rPr>
          <w:rFonts w:ascii="Times New Roman" w:hAnsi="Times New Roman"/>
          <w:sz w:val="24"/>
          <w:szCs w:val="24"/>
          <w:lang w:val="tt-RU"/>
        </w:rPr>
      </w:pPr>
    </w:p>
    <w:p w:rsidR="00FF7D5D" w:rsidRPr="00514968" w:rsidRDefault="00FF7D5D" w:rsidP="00605CAD">
      <w:pPr>
        <w:pStyle w:val="a3"/>
        <w:tabs>
          <w:tab w:val="left" w:pos="709"/>
          <w:tab w:val="left" w:pos="993"/>
        </w:tabs>
        <w:jc w:val="both"/>
        <w:rPr>
          <w:rFonts w:ascii="Times New Roman" w:hAnsi="Times New Roman"/>
          <w:sz w:val="24"/>
          <w:szCs w:val="24"/>
          <w:lang w:val="tt-RU"/>
        </w:rPr>
      </w:pPr>
    </w:p>
    <w:p w:rsidR="00FF7D5D" w:rsidRPr="00514968" w:rsidRDefault="00FF7D5D" w:rsidP="00605CAD">
      <w:pPr>
        <w:pStyle w:val="a3"/>
        <w:tabs>
          <w:tab w:val="left" w:pos="709"/>
          <w:tab w:val="left" w:pos="993"/>
        </w:tabs>
        <w:jc w:val="both"/>
        <w:rPr>
          <w:rFonts w:ascii="Times New Roman" w:hAnsi="Times New Roman"/>
          <w:sz w:val="24"/>
          <w:szCs w:val="24"/>
          <w:lang w:val="tt-RU"/>
        </w:rPr>
      </w:pPr>
    </w:p>
    <w:p w:rsidR="00605CAD" w:rsidRDefault="00605CAD" w:rsidP="00514968">
      <w:pPr>
        <w:pStyle w:val="a3"/>
        <w:tabs>
          <w:tab w:val="left" w:pos="709"/>
          <w:tab w:val="left" w:pos="993"/>
        </w:tabs>
        <w:jc w:val="both"/>
        <w:rPr>
          <w:rFonts w:ascii="Times New Roman" w:hAnsi="Times New Roman"/>
          <w:lang w:val="tt-RU"/>
        </w:rPr>
      </w:pPr>
    </w:p>
    <w:p w:rsidR="00605CAD" w:rsidRDefault="00605CAD" w:rsidP="00605CAD">
      <w:pPr>
        <w:jc w:val="center"/>
        <w:rPr>
          <w:rFonts w:ascii="Times New Roman" w:hAnsi="Times New Roman" w:cs="Times New Roman"/>
          <w:b/>
          <w:sz w:val="28"/>
          <w:szCs w:val="28"/>
          <w:lang w:val="tt-RU"/>
        </w:rPr>
      </w:pPr>
      <w:r w:rsidRPr="006C4621">
        <w:rPr>
          <w:rFonts w:ascii="Times New Roman" w:hAnsi="Times New Roman" w:cs="Times New Roman"/>
          <w:b/>
          <w:sz w:val="28"/>
          <w:szCs w:val="28"/>
          <w:lang w:val="tt-RU"/>
        </w:rPr>
        <w:lastRenderedPageBreak/>
        <w:t>Укыту курсыны</w:t>
      </w:r>
      <w:r w:rsidRPr="00CC1587">
        <w:rPr>
          <w:rFonts w:ascii="Times New Roman" w:hAnsi="Times New Roman" w:cs="Times New Roman"/>
          <w:b/>
          <w:sz w:val="28"/>
          <w:szCs w:val="28"/>
          <w:lang w:val="tt-RU"/>
        </w:rPr>
        <w:t>ң эчтәлеге</w:t>
      </w:r>
    </w:p>
    <w:tbl>
      <w:tblPr>
        <w:tblW w:w="15477" w:type="dxa"/>
        <w:tblInd w:w="-421" w:type="dxa"/>
        <w:tblLayout w:type="fixed"/>
        <w:tblCellMar>
          <w:left w:w="0" w:type="dxa"/>
          <w:right w:w="0" w:type="dxa"/>
        </w:tblCellMar>
        <w:tblLook w:val="0000" w:firstRow="0" w:lastRow="0" w:firstColumn="0" w:lastColumn="0" w:noHBand="0" w:noVBand="0"/>
      </w:tblPr>
      <w:tblGrid>
        <w:gridCol w:w="3261"/>
        <w:gridCol w:w="11199"/>
        <w:gridCol w:w="992"/>
        <w:gridCol w:w="25"/>
      </w:tblGrid>
      <w:tr w:rsidR="00BC495E" w:rsidRPr="00DB5FE3" w:rsidTr="00B13C31">
        <w:trPr>
          <w:gridAfter w:val="1"/>
          <w:wAfter w:w="25" w:type="dxa"/>
          <w:trHeight w:val="701"/>
        </w:trPr>
        <w:tc>
          <w:tcPr>
            <w:tcW w:w="3261" w:type="dxa"/>
            <w:tcBorders>
              <w:top w:val="single" w:sz="4" w:space="0" w:color="000000"/>
              <w:left w:val="single" w:sz="4" w:space="0" w:color="000000"/>
              <w:bottom w:val="single" w:sz="4" w:space="0" w:color="000000"/>
            </w:tcBorders>
            <w:shd w:val="clear" w:color="auto" w:fill="auto"/>
          </w:tcPr>
          <w:p w:rsidR="00BC495E" w:rsidRPr="00DB5FE3" w:rsidRDefault="00BC495E" w:rsidP="00DB5FE3">
            <w:pPr>
              <w:spacing w:after="0" w:line="240" w:lineRule="auto"/>
              <w:jc w:val="center"/>
              <w:rPr>
                <w:rFonts w:ascii="Times New Roman" w:hAnsi="Times New Roman" w:cs="Times New Roman"/>
                <w:b/>
                <w:sz w:val="24"/>
                <w:szCs w:val="24"/>
                <w:lang w:val="tt-RU"/>
              </w:rPr>
            </w:pPr>
            <w:r w:rsidRPr="00E739EB">
              <w:rPr>
                <w:rFonts w:ascii="Times New Roman" w:hAnsi="Times New Roman" w:cs="Times New Roman"/>
                <w:b/>
                <w:sz w:val="28"/>
                <w:szCs w:val="28"/>
                <w:lang w:val="tt-RU" w:eastAsia="en-US"/>
              </w:rPr>
              <w:t>Бүлек исемнәре</w:t>
            </w:r>
          </w:p>
        </w:tc>
        <w:tc>
          <w:tcPr>
            <w:tcW w:w="11199" w:type="dxa"/>
            <w:tcBorders>
              <w:top w:val="single" w:sz="4" w:space="0" w:color="000000"/>
              <w:left w:val="single" w:sz="4" w:space="0" w:color="000000"/>
              <w:right w:val="single" w:sz="4" w:space="0" w:color="auto"/>
            </w:tcBorders>
            <w:shd w:val="clear" w:color="auto" w:fill="auto"/>
          </w:tcPr>
          <w:p w:rsidR="00BC495E" w:rsidRPr="00DB5FE3" w:rsidRDefault="00BC495E" w:rsidP="00DB5FE3">
            <w:pPr>
              <w:spacing w:after="0" w:line="240" w:lineRule="auto"/>
              <w:jc w:val="center"/>
              <w:rPr>
                <w:rFonts w:ascii="Times New Roman" w:hAnsi="Times New Roman" w:cs="Times New Roman"/>
                <w:b/>
                <w:sz w:val="24"/>
                <w:szCs w:val="24"/>
                <w:lang w:val="tt-RU"/>
              </w:rPr>
            </w:pPr>
            <w:r w:rsidRPr="00E739EB">
              <w:rPr>
                <w:rFonts w:ascii="Times New Roman" w:hAnsi="Times New Roman" w:cs="Times New Roman"/>
                <w:b/>
                <w:sz w:val="28"/>
                <w:szCs w:val="28"/>
                <w:lang w:val="tt-RU" w:eastAsia="en-US"/>
              </w:rPr>
              <w:t>Кыскача  эчтәлек (темалар)</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BC495E" w:rsidRPr="00DB5FE3" w:rsidRDefault="00BC495E" w:rsidP="003234DB">
            <w:pPr>
              <w:spacing w:after="0" w:line="240" w:lineRule="auto"/>
              <w:jc w:val="center"/>
              <w:rPr>
                <w:rFonts w:ascii="Times New Roman" w:hAnsi="Times New Roman" w:cs="Times New Roman"/>
                <w:b/>
                <w:sz w:val="24"/>
                <w:szCs w:val="24"/>
                <w:lang w:val="tt-RU"/>
              </w:rPr>
            </w:pPr>
            <w:r w:rsidRPr="00DB5FE3">
              <w:rPr>
                <w:rFonts w:ascii="Times New Roman" w:hAnsi="Times New Roman" w:cs="Times New Roman"/>
                <w:b/>
                <w:sz w:val="24"/>
                <w:szCs w:val="24"/>
                <w:lang w:val="tt-RU"/>
              </w:rPr>
              <w:t>Сәгать</w:t>
            </w:r>
          </w:p>
          <w:p w:rsidR="00BC495E" w:rsidRPr="00DB5FE3" w:rsidRDefault="00BC495E" w:rsidP="003234DB">
            <w:pPr>
              <w:spacing w:after="0" w:line="240" w:lineRule="auto"/>
              <w:jc w:val="center"/>
              <w:rPr>
                <w:rFonts w:ascii="Times New Roman" w:hAnsi="Times New Roman" w:cs="Times New Roman"/>
                <w:b/>
                <w:sz w:val="24"/>
                <w:szCs w:val="24"/>
                <w:lang w:val="tt-RU"/>
              </w:rPr>
            </w:pPr>
            <w:r w:rsidRPr="00DB5FE3">
              <w:rPr>
                <w:rFonts w:ascii="Times New Roman" w:hAnsi="Times New Roman" w:cs="Times New Roman"/>
                <w:b/>
                <w:sz w:val="24"/>
                <w:szCs w:val="24"/>
                <w:lang w:val="tt-RU"/>
              </w:rPr>
              <w:t>саны</w:t>
            </w:r>
          </w:p>
        </w:tc>
      </w:tr>
      <w:tr w:rsidR="00BC495E" w:rsidRPr="00DB5FE3" w:rsidTr="00B13C31">
        <w:trPr>
          <w:gridAfter w:val="1"/>
          <w:wAfter w:w="25" w:type="dxa"/>
          <w:trHeight w:val="397"/>
        </w:trPr>
        <w:tc>
          <w:tcPr>
            <w:tcW w:w="3261" w:type="dxa"/>
            <w:tcBorders>
              <w:top w:val="single" w:sz="4" w:space="0" w:color="000000"/>
              <w:left w:val="single" w:sz="4" w:space="0" w:color="000000"/>
              <w:bottom w:val="single" w:sz="4" w:space="0" w:color="000000"/>
            </w:tcBorders>
            <w:shd w:val="clear" w:color="auto" w:fill="auto"/>
          </w:tcPr>
          <w:p w:rsidR="00BC495E" w:rsidRPr="00E5795D" w:rsidRDefault="00BC495E" w:rsidP="001477F2">
            <w:pPr>
              <w:autoSpaceDE w:val="0"/>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sz w:val="24"/>
                <w:szCs w:val="24"/>
                <w:lang w:val="tt-RU"/>
              </w:rPr>
              <w:t>Сәнгать төре буларак әдәбият.</w:t>
            </w:r>
          </w:p>
        </w:tc>
        <w:tc>
          <w:tcPr>
            <w:tcW w:w="11199" w:type="dxa"/>
            <w:tcBorders>
              <w:top w:val="single" w:sz="4" w:space="0" w:color="000000"/>
              <w:left w:val="single" w:sz="4" w:space="0" w:color="000000"/>
              <w:bottom w:val="single" w:sz="4" w:space="0" w:color="000000"/>
              <w:right w:val="single" w:sz="4" w:space="0" w:color="auto"/>
            </w:tcBorders>
            <w:shd w:val="clear" w:color="auto" w:fill="auto"/>
          </w:tcPr>
          <w:p w:rsidR="00BC495E" w:rsidRPr="00DB5FE3" w:rsidRDefault="00E5795D" w:rsidP="000757F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BC495E" w:rsidRPr="00DB5FE3">
              <w:rPr>
                <w:rFonts w:ascii="Times New Roman" w:hAnsi="Times New Roman" w:cs="Times New Roman"/>
                <w:sz w:val="24"/>
                <w:szCs w:val="24"/>
                <w:lang w:val="tt-RU"/>
              </w:rPr>
              <w:t>Сәнгать төрләре һәм әдәбият. Әдәбиятның башка 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w:t>
            </w:r>
          </w:p>
          <w:p w:rsidR="00BC495E" w:rsidRPr="00DB5FE3" w:rsidRDefault="00BC495E" w:rsidP="000757FF">
            <w:pPr>
              <w:spacing w:after="0" w:line="240" w:lineRule="auto"/>
              <w:rPr>
                <w:rFonts w:ascii="Times New Roman" w:hAnsi="Times New Roman" w:cs="Times New Roman"/>
                <w:sz w:val="24"/>
                <w:szCs w:val="24"/>
                <w:lang w:val="tt-RU"/>
              </w:rPr>
            </w:pPr>
            <w:r w:rsidRPr="00DB5FE3">
              <w:rPr>
                <w:rFonts w:ascii="Times New Roman" w:hAnsi="Times New Roman" w:cs="Times New Roman"/>
                <w:sz w:val="24"/>
                <w:szCs w:val="24"/>
                <w:lang w:val="tt-RU"/>
              </w:rPr>
              <w:t>Сүз сәнгате. Эстетик идеал</w:t>
            </w:r>
            <w:r w:rsidR="000757FF">
              <w:rPr>
                <w:rFonts w:ascii="Times New Roman" w:hAnsi="Times New Roman" w:cs="Times New Roman"/>
                <w:sz w:val="24"/>
                <w:szCs w:val="24"/>
                <w:lang w:val="tt-RU"/>
              </w:rPr>
              <w:t>.</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BC495E" w:rsidRPr="00DB5FE3" w:rsidRDefault="00BC495E" w:rsidP="003234DB">
            <w:pPr>
              <w:spacing w:after="0" w:line="240" w:lineRule="auto"/>
              <w:jc w:val="center"/>
              <w:rPr>
                <w:rFonts w:ascii="Times New Roman" w:hAnsi="Times New Roman" w:cs="Times New Roman"/>
                <w:sz w:val="24"/>
                <w:szCs w:val="24"/>
                <w:lang w:val="tt-RU"/>
              </w:rPr>
            </w:pPr>
            <w:r w:rsidRPr="00DB5FE3">
              <w:rPr>
                <w:rFonts w:ascii="Times New Roman" w:hAnsi="Times New Roman" w:cs="Times New Roman"/>
                <w:sz w:val="24"/>
                <w:szCs w:val="24"/>
                <w:lang w:val="tt-RU"/>
              </w:rPr>
              <w:t>1</w:t>
            </w:r>
          </w:p>
        </w:tc>
      </w:tr>
      <w:tr w:rsidR="00BC495E" w:rsidRPr="004D5F31" w:rsidTr="00B13C31">
        <w:trPr>
          <w:gridAfter w:val="1"/>
          <w:wAfter w:w="25" w:type="dxa"/>
        </w:trPr>
        <w:tc>
          <w:tcPr>
            <w:tcW w:w="3261" w:type="dxa"/>
            <w:tcBorders>
              <w:left w:val="single" w:sz="4" w:space="0" w:color="000000"/>
              <w:bottom w:val="single" w:sz="4" w:space="0" w:color="000000"/>
            </w:tcBorders>
            <w:shd w:val="clear" w:color="auto" w:fill="auto"/>
          </w:tcPr>
          <w:p w:rsidR="00BC495E" w:rsidRPr="00E5795D" w:rsidRDefault="00BC495E" w:rsidP="001477F2">
            <w:pPr>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sz w:val="24"/>
                <w:szCs w:val="24"/>
                <w:lang w:val="tt-RU"/>
              </w:rPr>
              <w:t>Борынгы һәм урта гасырлар төрки-татар әдәбияты.</w:t>
            </w:r>
          </w:p>
        </w:tc>
        <w:tc>
          <w:tcPr>
            <w:tcW w:w="11199" w:type="dxa"/>
            <w:tcBorders>
              <w:left w:val="single" w:sz="4" w:space="0" w:color="000000"/>
              <w:bottom w:val="single" w:sz="4" w:space="0" w:color="000000"/>
              <w:right w:val="single" w:sz="4" w:space="0" w:color="auto"/>
            </w:tcBorders>
            <w:shd w:val="clear" w:color="auto" w:fill="auto"/>
          </w:tcPr>
          <w:p w:rsidR="00BC495E" w:rsidRPr="00DB5FE3" w:rsidRDefault="00E5795D" w:rsidP="000757F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r w:rsidR="00BC495E" w:rsidRPr="00DB5FE3">
              <w:rPr>
                <w:rFonts w:ascii="Times New Roman" w:hAnsi="Times New Roman" w:cs="Times New Roman"/>
                <w:sz w:val="24"/>
                <w:szCs w:val="24"/>
                <w:lang w:val="tt-RU"/>
              </w:rPr>
              <w:t xml:space="preserve">Гомумтөрки мәдәният һәм әдәбият. Ислам мәдәнияте. Мәдәни һәм әдәби күренеш буларак суфичылык. Болгар, Алтын Урда, Казан ханлыгы, Торгынлык чоры мәдәнияте, әдәбияты (16 гасырныӊ 2 нче яртысыннан 19 нчы гасырныӊ 2 нче яртысына кадәр) турында мәгълүмат бирү. Әлеге чорлар әдәбиятында төп тема-мотивлар, романтик сурәтлелек, аның билгеләре. Әсәрләрнең Коръән тәгълиматы белән сугарылуы. Дөньяви мотивларның урыны. </w:t>
            </w:r>
          </w:p>
          <w:p w:rsidR="00BC495E" w:rsidRPr="007A1309" w:rsidRDefault="00BC495E" w:rsidP="007A1309">
            <w:pPr>
              <w:snapToGrid w:val="0"/>
              <w:spacing w:after="0" w:line="240" w:lineRule="auto"/>
              <w:rPr>
                <w:rFonts w:ascii="Times New Roman" w:hAnsi="Times New Roman" w:cs="Times New Roman"/>
                <w:sz w:val="24"/>
                <w:szCs w:val="24"/>
                <w:lang w:val="tt-RU"/>
              </w:rPr>
            </w:pPr>
            <w:r w:rsidRPr="00DB5FE3">
              <w:rPr>
                <w:rFonts w:ascii="Times New Roman" w:hAnsi="Times New Roman" w:cs="Times New Roman"/>
                <w:sz w:val="24"/>
                <w:szCs w:val="24"/>
                <w:lang w:val="tt-RU"/>
              </w:rPr>
              <w:t>Әдәбият тарихы. Әдәбиятның чорларга бүленеше, үсеш баскычлары.  Урта гасырлар романтизмы. Дини әдәбият, дөньяви әдәбият.</w:t>
            </w:r>
            <w:r w:rsidR="004D5F31">
              <w:rPr>
                <w:rFonts w:ascii="Times New Roman" w:hAnsi="Times New Roman" w:cs="Times New Roman"/>
                <w:sz w:val="24"/>
                <w:szCs w:val="24"/>
                <w:lang w:val="tt-RU"/>
              </w:rPr>
              <w:t>Суфичылык.</w:t>
            </w:r>
            <w:r w:rsidRPr="00DB5FE3">
              <w:rPr>
                <w:rFonts w:ascii="Times New Roman" w:hAnsi="Times New Roman" w:cs="Times New Roman"/>
                <w:sz w:val="24"/>
                <w:szCs w:val="24"/>
                <w:lang w:val="tt-RU"/>
              </w:rPr>
              <w:t xml:space="preserve"> Әдәби жанрлар.</w:t>
            </w:r>
            <w:r w:rsidR="00863120" w:rsidRPr="00A1417F">
              <w:rPr>
                <w:sz w:val="24"/>
                <w:szCs w:val="24"/>
                <w:lang w:val="tt-RU" w:eastAsia="fa-IR" w:bidi="fa-IR"/>
              </w:rPr>
              <w:t xml:space="preserve"> </w:t>
            </w:r>
            <w:r w:rsidR="00863120" w:rsidRPr="00863120">
              <w:rPr>
                <w:rFonts w:ascii="Times New Roman" w:hAnsi="Times New Roman" w:cs="Times New Roman"/>
                <w:sz w:val="24"/>
                <w:szCs w:val="24"/>
                <w:lang w:val="tt-RU" w:eastAsia="fa-IR" w:bidi="fa-IR"/>
              </w:rPr>
              <w:t>М.Кашгарыйның “Диване лөгатет төрк” китабы.</w:t>
            </w:r>
            <w:r w:rsidR="00863120" w:rsidRPr="00A1417F">
              <w:rPr>
                <w:sz w:val="24"/>
                <w:szCs w:val="24"/>
                <w:lang w:val="tt-RU" w:eastAsia="fa-IR" w:bidi="fa-IR"/>
              </w:rPr>
              <w:t xml:space="preserve"> </w:t>
            </w:r>
            <w:r w:rsidR="00863120" w:rsidRPr="00863120">
              <w:rPr>
                <w:rFonts w:ascii="Times New Roman" w:hAnsi="Times New Roman" w:cs="Times New Roman"/>
                <w:sz w:val="24"/>
                <w:szCs w:val="24"/>
                <w:lang w:val="tt-RU" w:eastAsia="fa-IR" w:bidi="fa-IR"/>
              </w:rPr>
              <w:t xml:space="preserve">Йосыф Баласагунлының “Котадгу белек” поэмасы. </w:t>
            </w:r>
            <w:r w:rsidR="00863120" w:rsidRPr="00605DB1">
              <w:rPr>
                <w:rFonts w:ascii="Times New Roman" w:hAnsi="Times New Roman" w:cs="Times New Roman"/>
                <w:sz w:val="24"/>
                <w:szCs w:val="24"/>
                <w:lang w:val="tt-RU" w:eastAsia="fa-IR" w:bidi="fa-IR"/>
              </w:rPr>
              <w:t>Төрки-татар язма әдәбиятына тәэсире</w:t>
            </w:r>
            <w:r w:rsidR="00605DB1">
              <w:rPr>
                <w:rFonts w:ascii="Times New Roman" w:hAnsi="Times New Roman" w:cs="Times New Roman"/>
                <w:sz w:val="24"/>
                <w:szCs w:val="24"/>
                <w:lang w:val="tt-RU" w:eastAsia="fa-IR" w:bidi="fa-IR"/>
              </w:rPr>
              <w:t>.</w:t>
            </w:r>
            <w:r w:rsidR="00605DB1" w:rsidRPr="007A1309">
              <w:rPr>
                <w:noProof/>
                <w:color w:val="000000"/>
                <w:spacing w:val="7"/>
                <w:sz w:val="28"/>
                <w:szCs w:val="28"/>
                <w:lang w:val="tt-RU"/>
              </w:rPr>
              <w:t xml:space="preserve"> </w:t>
            </w:r>
            <w:r w:rsidR="00605DB1" w:rsidRPr="007A1309">
              <w:rPr>
                <w:rFonts w:ascii="Times New Roman" w:hAnsi="Times New Roman" w:cs="Times New Roman"/>
                <w:noProof/>
                <w:color w:val="000000"/>
                <w:spacing w:val="7"/>
                <w:sz w:val="24"/>
                <w:szCs w:val="24"/>
                <w:lang w:val="tt-RU"/>
              </w:rPr>
              <w:t>К</w:t>
            </w:r>
            <w:r w:rsidR="00605DB1">
              <w:rPr>
                <w:rFonts w:ascii="Times New Roman" w:hAnsi="Times New Roman" w:cs="Times New Roman"/>
                <w:noProof/>
                <w:color w:val="000000"/>
                <w:spacing w:val="7"/>
                <w:sz w:val="24"/>
                <w:szCs w:val="24"/>
                <w:lang w:val="tt-RU"/>
              </w:rPr>
              <w:t>о</w:t>
            </w:r>
            <w:r w:rsidR="00605DB1" w:rsidRPr="007A1309">
              <w:rPr>
                <w:rFonts w:ascii="Times New Roman" w:hAnsi="Times New Roman" w:cs="Times New Roman"/>
                <w:noProof/>
                <w:color w:val="000000"/>
                <w:spacing w:val="7"/>
                <w:sz w:val="24"/>
                <w:szCs w:val="24"/>
                <w:lang w:val="tt-RU"/>
              </w:rPr>
              <w:t xml:space="preserve">тб, </w:t>
            </w:r>
            <w:r w:rsidR="00605DB1" w:rsidRPr="007A1309">
              <w:rPr>
                <w:rFonts w:ascii="Times New Roman" w:hAnsi="Times New Roman" w:cs="Times New Roman"/>
                <w:noProof/>
                <w:color w:val="000000"/>
                <w:sz w:val="24"/>
                <w:szCs w:val="24"/>
                <w:lang w:val="tt-RU"/>
              </w:rPr>
              <w:t>С</w:t>
            </w:r>
            <w:r w:rsidR="00605DB1">
              <w:rPr>
                <w:rFonts w:ascii="Times New Roman" w:hAnsi="Times New Roman" w:cs="Times New Roman"/>
                <w:noProof/>
                <w:color w:val="000000"/>
                <w:sz w:val="24"/>
                <w:szCs w:val="24"/>
                <w:lang w:val="tt-RU"/>
              </w:rPr>
              <w:t>ә</w:t>
            </w:r>
            <w:r w:rsidR="00605DB1" w:rsidRPr="007A1309">
              <w:rPr>
                <w:rFonts w:ascii="Times New Roman" w:hAnsi="Times New Roman" w:cs="Times New Roman"/>
                <w:noProof/>
                <w:color w:val="000000"/>
                <w:sz w:val="24"/>
                <w:szCs w:val="24"/>
                <w:lang w:val="tt-RU"/>
              </w:rPr>
              <w:t>иф Сараи, Х</w:t>
            </w:r>
            <w:r w:rsidR="00605DB1">
              <w:rPr>
                <w:rFonts w:ascii="Times New Roman" w:hAnsi="Times New Roman" w:cs="Times New Roman"/>
                <w:noProof/>
                <w:color w:val="000000"/>
                <w:sz w:val="24"/>
                <w:szCs w:val="24"/>
                <w:lang w:val="tt-RU"/>
              </w:rPr>
              <w:t>ә</w:t>
            </w:r>
            <w:r w:rsidR="00605DB1" w:rsidRPr="007A1309">
              <w:rPr>
                <w:rFonts w:ascii="Times New Roman" w:hAnsi="Times New Roman" w:cs="Times New Roman"/>
                <w:noProof/>
                <w:color w:val="000000"/>
                <w:sz w:val="24"/>
                <w:szCs w:val="24"/>
                <w:lang w:val="tt-RU"/>
              </w:rPr>
              <w:t>р</w:t>
            </w:r>
            <w:r w:rsidR="00605DB1">
              <w:rPr>
                <w:rFonts w:ascii="Times New Roman" w:hAnsi="Times New Roman" w:cs="Times New Roman"/>
                <w:noProof/>
                <w:color w:val="000000"/>
                <w:sz w:val="24"/>
                <w:szCs w:val="24"/>
                <w:lang w:val="tt-RU"/>
              </w:rPr>
              <w:t>ә</w:t>
            </w:r>
            <w:r w:rsidR="00605DB1" w:rsidRPr="007A1309">
              <w:rPr>
                <w:rFonts w:ascii="Times New Roman" w:hAnsi="Times New Roman" w:cs="Times New Roman"/>
                <w:noProof/>
                <w:color w:val="000000"/>
                <w:sz w:val="24"/>
                <w:szCs w:val="24"/>
                <w:lang w:val="tt-RU"/>
              </w:rPr>
              <w:t>зми</w:t>
            </w:r>
            <w:r w:rsidR="00605DB1">
              <w:rPr>
                <w:rFonts w:ascii="Times New Roman" w:hAnsi="Times New Roman" w:cs="Times New Roman"/>
                <w:noProof/>
                <w:color w:val="000000"/>
                <w:sz w:val="24"/>
                <w:szCs w:val="24"/>
                <w:lang w:val="tt-RU"/>
              </w:rPr>
              <w:t xml:space="preserve"> иҗатлары</w:t>
            </w:r>
            <w:r w:rsidR="007A1309">
              <w:rPr>
                <w:rFonts w:ascii="Times New Roman" w:hAnsi="Times New Roman" w:cs="Times New Roman"/>
                <w:noProof/>
                <w:color w:val="000000"/>
                <w:sz w:val="24"/>
                <w:szCs w:val="24"/>
                <w:lang w:val="tt-RU"/>
              </w:rPr>
              <w:t>.</w:t>
            </w:r>
            <w:r w:rsidR="007A1309" w:rsidRPr="007A1309">
              <w:rPr>
                <w:noProof/>
                <w:color w:val="000000"/>
                <w:sz w:val="28"/>
                <w:szCs w:val="28"/>
                <w:lang w:val="tt-RU"/>
              </w:rPr>
              <w:t xml:space="preserve"> </w:t>
            </w:r>
            <w:r w:rsidR="007A1309">
              <w:rPr>
                <w:rFonts w:ascii="Times New Roman" w:hAnsi="Times New Roman" w:cs="Times New Roman"/>
                <w:noProof/>
                <w:color w:val="000000"/>
                <w:sz w:val="24"/>
                <w:szCs w:val="24"/>
                <w:lang w:val="tt-RU"/>
              </w:rPr>
              <w:t>Ко</w:t>
            </w:r>
            <w:r w:rsidR="007A1309" w:rsidRPr="007A1309">
              <w:rPr>
                <w:rFonts w:ascii="Times New Roman" w:hAnsi="Times New Roman" w:cs="Times New Roman"/>
                <w:noProof/>
                <w:color w:val="000000"/>
                <w:sz w:val="24"/>
                <w:szCs w:val="24"/>
                <w:lang w:val="tt-RU"/>
              </w:rPr>
              <w:t xml:space="preserve">л </w:t>
            </w:r>
            <w:r w:rsidR="007A1309" w:rsidRPr="007A1309">
              <w:rPr>
                <w:rFonts w:ascii="Times New Roman" w:hAnsi="Times New Roman" w:cs="Times New Roman"/>
                <w:noProof/>
                <w:color w:val="000000"/>
                <w:spacing w:val="1"/>
                <w:sz w:val="24"/>
                <w:szCs w:val="24"/>
                <w:lang w:val="tt-RU"/>
              </w:rPr>
              <w:t>Гали</w:t>
            </w:r>
            <w:r w:rsidR="007A1309">
              <w:rPr>
                <w:rFonts w:ascii="Times New Roman" w:hAnsi="Times New Roman" w:cs="Times New Roman"/>
                <w:noProof/>
                <w:color w:val="000000"/>
                <w:spacing w:val="1"/>
                <w:sz w:val="24"/>
                <w:szCs w:val="24"/>
                <w:lang w:val="tt-RU"/>
              </w:rPr>
              <w:t xml:space="preserve"> </w:t>
            </w:r>
            <w:r w:rsidR="007A1309" w:rsidRPr="007A1309">
              <w:rPr>
                <w:rFonts w:ascii="Times New Roman" w:hAnsi="Times New Roman" w:cs="Times New Roman"/>
                <w:noProof/>
                <w:color w:val="000000"/>
                <w:spacing w:val="1"/>
                <w:sz w:val="24"/>
                <w:szCs w:val="24"/>
                <w:lang w:val="tt-RU"/>
              </w:rPr>
              <w:t>«Кыйссаи Йосыф»</w:t>
            </w:r>
            <w:r w:rsidR="007A1309" w:rsidRPr="000541A6">
              <w:rPr>
                <w:noProof/>
                <w:color w:val="000000"/>
                <w:sz w:val="28"/>
                <w:szCs w:val="28"/>
                <w:lang w:val="tt-RU"/>
              </w:rPr>
              <w:t xml:space="preserve"> </w:t>
            </w:r>
            <w:r w:rsidR="007A1309" w:rsidRPr="000541A6">
              <w:rPr>
                <w:rFonts w:ascii="Times New Roman" w:hAnsi="Times New Roman" w:cs="Times New Roman"/>
                <w:noProof/>
                <w:color w:val="000000"/>
                <w:sz w:val="24"/>
                <w:szCs w:val="24"/>
                <w:lang w:val="tt-RU"/>
              </w:rPr>
              <w:t>поэма</w:t>
            </w:r>
            <w:r w:rsidR="007A1309">
              <w:rPr>
                <w:rFonts w:ascii="Times New Roman" w:hAnsi="Times New Roman" w:cs="Times New Roman"/>
                <w:noProof/>
                <w:color w:val="000000"/>
                <w:sz w:val="24"/>
                <w:szCs w:val="24"/>
                <w:lang w:val="tt-RU"/>
              </w:rPr>
              <w:t>сы</w:t>
            </w:r>
            <w:r w:rsidR="000541A6">
              <w:rPr>
                <w:rFonts w:ascii="Times New Roman" w:hAnsi="Times New Roman" w:cs="Times New Roman"/>
                <w:noProof/>
                <w:color w:val="000000"/>
                <w:sz w:val="24"/>
                <w:szCs w:val="24"/>
                <w:lang w:val="tt-RU"/>
              </w:rPr>
              <w:t>. М Колый хикмәтләре</w:t>
            </w:r>
            <w:r w:rsidR="004D5F31">
              <w:rPr>
                <w:rFonts w:ascii="Times New Roman" w:hAnsi="Times New Roman" w:cs="Times New Roman"/>
                <w:noProof/>
                <w:color w:val="000000"/>
                <w:sz w:val="24"/>
                <w:szCs w:val="24"/>
                <w:lang w:val="tt-RU"/>
              </w:rPr>
              <w:t>. Мөхәммәдьяр “Төхфәи Мәрдән”, “Нуры содур”.Г. Утыз Имәни.”Горбәтнамә”</w:t>
            </w:r>
          </w:p>
        </w:tc>
        <w:tc>
          <w:tcPr>
            <w:tcW w:w="992" w:type="dxa"/>
            <w:tcBorders>
              <w:left w:val="single" w:sz="4" w:space="0" w:color="auto"/>
              <w:bottom w:val="single" w:sz="4" w:space="0" w:color="000000"/>
              <w:right w:val="single" w:sz="4" w:space="0" w:color="auto"/>
            </w:tcBorders>
            <w:shd w:val="clear" w:color="auto" w:fill="auto"/>
          </w:tcPr>
          <w:p w:rsidR="00BC495E" w:rsidRPr="00DB5FE3" w:rsidRDefault="00E5795D" w:rsidP="003234DB">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BC495E" w:rsidRPr="00DB5FE3" w:rsidTr="00B13C31">
        <w:tc>
          <w:tcPr>
            <w:tcW w:w="3261" w:type="dxa"/>
            <w:tcBorders>
              <w:top w:val="single" w:sz="4" w:space="0" w:color="000000"/>
              <w:left w:val="single" w:sz="4" w:space="0" w:color="000000"/>
              <w:bottom w:val="single" w:sz="4" w:space="0" w:color="000000"/>
            </w:tcBorders>
            <w:shd w:val="clear" w:color="auto" w:fill="auto"/>
          </w:tcPr>
          <w:p w:rsidR="00BC495E" w:rsidRPr="00E5795D" w:rsidRDefault="00BC495E" w:rsidP="001477F2">
            <w:pPr>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sz w:val="24"/>
                <w:szCs w:val="24"/>
                <w:lang w:val="tt-RU"/>
              </w:rPr>
              <w:t>XIX нчы йөз татар әдәбияты.</w:t>
            </w:r>
          </w:p>
        </w:tc>
        <w:tc>
          <w:tcPr>
            <w:tcW w:w="11199" w:type="dxa"/>
            <w:tcBorders>
              <w:top w:val="single" w:sz="4" w:space="0" w:color="000000"/>
              <w:left w:val="single" w:sz="4" w:space="0" w:color="000000"/>
              <w:bottom w:val="single" w:sz="4" w:space="0" w:color="000000"/>
              <w:right w:val="single" w:sz="4" w:space="0" w:color="auto"/>
            </w:tcBorders>
            <w:shd w:val="clear" w:color="auto" w:fill="auto"/>
          </w:tcPr>
          <w:p w:rsidR="00BC495E" w:rsidRPr="007A1309" w:rsidRDefault="00BC495E" w:rsidP="007A1309">
            <w:pPr>
              <w:widowControl w:val="0"/>
              <w:shd w:val="clear" w:color="auto" w:fill="FFFFFF"/>
              <w:tabs>
                <w:tab w:val="left" w:pos="9202"/>
              </w:tabs>
              <w:spacing w:after="0" w:line="240" w:lineRule="auto"/>
              <w:rPr>
                <w:rFonts w:ascii="Times New Roman" w:hAnsi="Times New Roman" w:cs="Times New Roman"/>
                <w:sz w:val="24"/>
                <w:szCs w:val="24"/>
              </w:rPr>
            </w:pPr>
            <w:r w:rsidRPr="00DD446C">
              <w:rPr>
                <w:rFonts w:ascii="Times New Roman" w:hAnsi="Times New Roman" w:cs="Times New Roman"/>
                <w:sz w:val="24"/>
                <w:szCs w:val="24"/>
                <w:lang w:val="tt-RU"/>
              </w:rPr>
              <w:t xml:space="preserve">Татарларда мәгърифәтчелек хәрәкәте. Аңлы-белемле, 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торуы. Әсәрләрдә төп конфликт буларак искелек һәм яңалык көрәше. </w:t>
            </w:r>
            <w:r w:rsidR="0044274F">
              <w:rPr>
                <w:rFonts w:ascii="Times New Roman" w:hAnsi="Times New Roman" w:cs="Times New Roman"/>
                <w:sz w:val="24"/>
                <w:szCs w:val="24"/>
                <w:lang w:val="tt-RU"/>
              </w:rPr>
              <w:t>(</w:t>
            </w:r>
            <w:r w:rsidR="0044274F" w:rsidRPr="0044274F">
              <w:rPr>
                <w:rFonts w:ascii="Times New Roman" w:hAnsi="Times New Roman" w:cs="Times New Roman"/>
                <w:noProof/>
                <w:color w:val="000000"/>
                <w:spacing w:val="1"/>
                <w:sz w:val="24"/>
                <w:szCs w:val="24"/>
              </w:rPr>
              <w:t xml:space="preserve">Просветительская деятельность </w:t>
            </w:r>
            <w:r w:rsidR="0044274F" w:rsidRPr="0044274F">
              <w:rPr>
                <w:rFonts w:ascii="Times New Roman" w:hAnsi="Times New Roman" w:cs="Times New Roman"/>
                <w:noProof/>
                <w:color w:val="000000"/>
                <w:spacing w:val="-3"/>
                <w:sz w:val="24"/>
                <w:szCs w:val="24"/>
              </w:rPr>
              <w:t xml:space="preserve">Г. </w:t>
            </w:r>
            <w:proofErr w:type="gramStart"/>
            <w:r w:rsidR="0044274F" w:rsidRPr="0044274F">
              <w:rPr>
                <w:rFonts w:ascii="Times New Roman" w:hAnsi="Times New Roman" w:cs="Times New Roman"/>
                <w:noProof/>
                <w:color w:val="000000"/>
                <w:spacing w:val="-3"/>
                <w:sz w:val="24"/>
                <w:szCs w:val="24"/>
              </w:rPr>
              <w:t>Курсави, И. Хальфина,</w:t>
            </w:r>
            <w:r w:rsidR="0044274F" w:rsidRPr="0044274F">
              <w:rPr>
                <w:rFonts w:ascii="Times New Roman" w:hAnsi="Times New Roman" w:cs="Times New Roman"/>
                <w:noProof/>
                <w:color w:val="000000"/>
                <w:spacing w:val="3"/>
                <w:sz w:val="24"/>
                <w:szCs w:val="24"/>
              </w:rPr>
              <w:t xml:space="preserve"> К. Насыри, Ш. Марджани, Х. Фаизханова, </w:t>
            </w:r>
            <w:r w:rsidR="0044274F" w:rsidRPr="0044274F">
              <w:rPr>
                <w:rFonts w:ascii="Times New Roman" w:hAnsi="Times New Roman" w:cs="Times New Roman"/>
                <w:noProof/>
                <w:color w:val="000000"/>
                <w:sz w:val="24"/>
                <w:szCs w:val="24"/>
              </w:rPr>
              <w:t>И. Гаспринского и др.</w:t>
            </w:r>
            <w:r w:rsidR="0044274F" w:rsidRPr="0044274F">
              <w:rPr>
                <w:rFonts w:ascii="Times New Roman" w:hAnsi="Times New Roman" w:cs="Times New Roman"/>
                <w:noProof/>
                <w:color w:val="000000"/>
                <w:spacing w:val="5"/>
                <w:sz w:val="24"/>
                <w:szCs w:val="24"/>
              </w:rPr>
              <w:t>Становление реалистической поэзии в творчестве Г.Кандалый</w:t>
            </w:r>
            <w:r w:rsidR="0044274F" w:rsidRPr="0044274F">
              <w:rPr>
                <w:rFonts w:ascii="Times New Roman" w:hAnsi="Times New Roman" w:cs="Times New Roman"/>
                <w:noProof/>
                <w:color w:val="000000"/>
                <w:sz w:val="24"/>
                <w:szCs w:val="24"/>
              </w:rPr>
              <w:t xml:space="preserve">, Акмуллы и др. </w:t>
            </w:r>
            <w:r w:rsidR="0044274F" w:rsidRPr="0044274F">
              <w:rPr>
                <w:rFonts w:ascii="Times New Roman" w:hAnsi="Times New Roman" w:cs="Times New Roman"/>
                <w:noProof/>
                <w:color w:val="000000"/>
                <w:spacing w:val="20"/>
                <w:sz w:val="24"/>
                <w:szCs w:val="24"/>
              </w:rPr>
              <w:t>Становление татарской реалистической прозы</w:t>
            </w:r>
            <w:r w:rsidR="0044274F">
              <w:rPr>
                <w:rFonts w:ascii="Times New Roman" w:hAnsi="Times New Roman" w:cs="Times New Roman"/>
                <w:noProof/>
                <w:color w:val="000000"/>
                <w:spacing w:val="20"/>
                <w:sz w:val="24"/>
                <w:szCs w:val="24"/>
                <w:lang w:val="tt-RU"/>
              </w:rPr>
              <w:t>)</w:t>
            </w:r>
            <w:proofErr w:type="gramEnd"/>
          </w:p>
          <w:p w:rsidR="00BC495E" w:rsidRPr="00DB5FE3" w:rsidRDefault="00BC495E" w:rsidP="0044274F">
            <w:pPr>
              <w:spacing w:after="0" w:line="240" w:lineRule="auto"/>
              <w:ind w:firstLine="709"/>
              <w:rPr>
                <w:rFonts w:ascii="Times New Roman" w:hAnsi="Times New Roman" w:cs="Times New Roman"/>
                <w:sz w:val="24"/>
                <w:szCs w:val="24"/>
                <w:lang w:val="tt-RU"/>
              </w:rPr>
            </w:pPr>
            <w:r w:rsidRPr="00DD446C">
              <w:rPr>
                <w:rFonts w:ascii="Times New Roman" w:hAnsi="Times New Roman" w:cs="Times New Roman"/>
                <w:b/>
                <w:sz w:val="24"/>
                <w:szCs w:val="24"/>
                <w:lang w:val="tt-RU"/>
              </w:rPr>
              <w:t>З.Бигиевнең</w:t>
            </w:r>
            <w:r w:rsidRPr="00DD446C">
              <w:rPr>
                <w:rFonts w:ascii="Times New Roman" w:hAnsi="Times New Roman" w:cs="Times New Roman"/>
                <w:sz w:val="24"/>
                <w:szCs w:val="24"/>
                <w:lang w:val="tt-RU"/>
              </w:rPr>
              <w:t xml:space="preserve"> «Өлүф, яки Гүзәл кыз Хәдичә» романы (өзекләр). Детективлыкка нигезләнгән сюжеты. Матди һәм рухи байлыкка бәйле туган конфликт. Төп образлар, аларның эш-гамәле. Аерым геройлар фаҗигасенең сәбәпләре.  </w:t>
            </w:r>
            <w:r w:rsidR="0044274F">
              <w:rPr>
                <w:rFonts w:ascii="Times New Roman" w:hAnsi="Times New Roman" w:cs="Times New Roman"/>
                <w:sz w:val="24"/>
                <w:szCs w:val="24"/>
                <w:lang w:val="tt-RU"/>
              </w:rPr>
              <w:t xml:space="preserve"> </w:t>
            </w:r>
            <w:r w:rsidRPr="00DD446C">
              <w:rPr>
                <w:rFonts w:ascii="Times New Roman" w:hAnsi="Times New Roman" w:cs="Times New Roman"/>
                <w:sz w:val="24"/>
                <w:szCs w:val="24"/>
                <w:lang w:val="tt-RU"/>
              </w:rPr>
              <w:t xml:space="preserve">Әдәби процесс (барыш); чор әдәбияты.  Әдәбиятта традицияләр һәм яңачалык. </w:t>
            </w:r>
          </w:p>
        </w:tc>
        <w:tc>
          <w:tcPr>
            <w:tcW w:w="992" w:type="dxa"/>
            <w:tcBorders>
              <w:top w:val="single" w:sz="4" w:space="0" w:color="000000"/>
              <w:left w:val="single" w:sz="4" w:space="0" w:color="auto"/>
              <w:bottom w:val="single" w:sz="4" w:space="0" w:color="000000"/>
            </w:tcBorders>
            <w:shd w:val="clear" w:color="auto" w:fill="auto"/>
          </w:tcPr>
          <w:p w:rsidR="00BC495E" w:rsidRPr="00DB5FE3" w:rsidRDefault="00E5795D" w:rsidP="003234DB">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25" w:type="dxa"/>
            <w:tcBorders>
              <w:top w:val="single" w:sz="4" w:space="0" w:color="000000"/>
              <w:left w:val="single" w:sz="4" w:space="0" w:color="auto"/>
              <w:bottom w:val="single" w:sz="4" w:space="0" w:color="000000"/>
            </w:tcBorders>
            <w:shd w:val="clear" w:color="auto" w:fill="auto"/>
          </w:tcPr>
          <w:p w:rsidR="00BC495E" w:rsidRPr="00DB5FE3" w:rsidRDefault="00BC495E" w:rsidP="00BC495E">
            <w:pPr>
              <w:snapToGrid w:val="0"/>
              <w:spacing w:after="0" w:line="240" w:lineRule="auto"/>
              <w:rPr>
                <w:rFonts w:ascii="Times New Roman" w:hAnsi="Times New Roman" w:cs="Times New Roman"/>
                <w:sz w:val="24"/>
                <w:szCs w:val="24"/>
                <w:lang w:val="tt-RU"/>
              </w:rPr>
            </w:pPr>
          </w:p>
        </w:tc>
      </w:tr>
      <w:tr w:rsidR="00E5795D" w:rsidRPr="00DB5FE3" w:rsidTr="00B13C31">
        <w:trPr>
          <w:gridAfter w:val="1"/>
          <w:wAfter w:w="25" w:type="dxa"/>
        </w:trPr>
        <w:tc>
          <w:tcPr>
            <w:tcW w:w="3261" w:type="dxa"/>
            <w:tcBorders>
              <w:top w:val="single" w:sz="4" w:space="0" w:color="000000"/>
              <w:left w:val="single" w:sz="4" w:space="0" w:color="000000"/>
              <w:bottom w:val="single" w:sz="4" w:space="0" w:color="000000"/>
            </w:tcBorders>
            <w:shd w:val="clear" w:color="auto" w:fill="auto"/>
          </w:tcPr>
          <w:p w:rsidR="00E5795D" w:rsidRPr="00E5795D" w:rsidRDefault="00E5795D" w:rsidP="001477F2">
            <w:pPr>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sz w:val="24"/>
                <w:szCs w:val="24"/>
                <w:lang w:val="tt-RU"/>
              </w:rPr>
              <w:t>XX гасыр башы татар әдәбияты</w:t>
            </w:r>
          </w:p>
        </w:tc>
        <w:tc>
          <w:tcPr>
            <w:tcW w:w="11199" w:type="dxa"/>
            <w:tcBorders>
              <w:top w:val="single" w:sz="4" w:space="0" w:color="000000"/>
              <w:left w:val="single" w:sz="4" w:space="0" w:color="000000"/>
              <w:bottom w:val="single" w:sz="4" w:space="0" w:color="000000"/>
              <w:right w:val="single" w:sz="4" w:space="0" w:color="auto"/>
            </w:tcBorders>
            <w:shd w:val="clear" w:color="auto" w:fill="auto"/>
          </w:tcPr>
          <w:p w:rsidR="001477F2" w:rsidRPr="00493E4B" w:rsidRDefault="001477F2" w:rsidP="000757FF">
            <w:pPr>
              <w:spacing w:after="0" w:line="240" w:lineRule="auto"/>
              <w:ind w:firstLine="284"/>
              <w:rPr>
                <w:rFonts w:ascii="Times New Roman" w:hAnsi="Times New Roman" w:cs="Times New Roman"/>
                <w:sz w:val="24"/>
                <w:szCs w:val="24"/>
                <w:lang w:val="tt-RU"/>
              </w:rPr>
            </w:pPr>
            <w:r w:rsidRPr="00493E4B">
              <w:rPr>
                <w:rFonts w:ascii="Times New Roman" w:hAnsi="Times New Roman" w:cs="Times New Roman"/>
                <w:sz w:val="24"/>
                <w:szCs w:val="24"/>
                <w:lang w:val="tt-RU"/>
              </w:rPr>
              <w:t>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тәҗрибәләре. Әдәбиятта яңа юнәлешләр һәм агымнар барлыкка килү. Яңа</w:t>
            </w:r>
            <w:r>
              <w:rPr>
                <w:rFonts w:ascii="Times New Roman" w:hAnsi="Times New Roman" w:cs="Times New Roman"/>
                <w:sz w:val="24"/>
                <w:szCs w:val="24"/>
                <w:lang w:val="tt-RU"/>
              </w:rPr>
              <w:t xml:space="preserve"> тип геройлар мәйданга чыгу. </w:t>
            </w:r>
          </w:p>
          <w:p w:rsidR="001477F2" w:rsidRPr="00493E4B" w:rsidRDefault="001477F2" w:rsidP="000757FF">
            <w:pPr>
              <w:spacing w:after="0" w:line="240" w:lineRule="auto"/>
              <w:ind w:firstLine="284"/>
              <w:rPr>
                <w:rFonts w:ascii="Times New Roman" w:hAnsi="Times New Roman" w:cs="Times New Roman"/>
                <w:sz w:val="24"/>
                <w:szCs w:val="24"/>
                <w:lang w:val="tt-RU"/>
              </w:rPr>
            </w:pPr>
            <w:r w:rsidRPr="00493E4B">
              <w:rPr>
                <w:rFonts w:ascii="Times New Roman" w:hAnsi="Times New Roman" w:cs="Times New Roman"/>
                <w:b/>
                <w:sz w:val="24"/>
                <w:szCs w:val="24"/>
                <w:lang w:val="tt-RU"/>
              </w:rPr>
              <w:t xml:space="preserve"> Ф.Әмирханның</w:t>
            </w:r>
            <w:r w:rsidRPr="00493E4B">
              <w:rPr>
                <w:rFonts w:ascii="Times New Roman" w:hAnsi="Times New Roman" w:cs="Times New Roman"/>
                <w:sz w:val="24"/>
                <w:szCs w:val="24"/>
                <w:lang w:val="tt-RU"/>
              </w:rPr>
              <w:t xml:space="preserve"> «Хәят» повесте. Хатын-кыз азатлыгы, шәхес иреге, мәхәббәт мәсьәләләренең үзәккә </w:t>
            </w:r>
            <w:r w:rsidRPr="00493E4B">
              <w:rPr>
                <w:rFonts w:ascii="Times New Roman" w:hAnsi="Times New Roman" w:cs="Times New Roman"/>
                <w:sz w:val="24"/>
                <w:szCs w:val="24"/>
                <w:lang w:val="tt-RU"/>
              </w:rPr>
              <w:lastRenderedPageBreak/>
              <w:t>куелуы. Дин кануннарына нигезләнгән милли тормышның русча яшәү үрнәге белән каршылыкка керүе. Хәят образы, аның рухи кичерешләрен ачуда әдипнең осталыгы, алым-чаралар муллыгы. Портрет һәм пейзажның әдәби-эстетик функциясе.</w:t>
            </w:r>
          </w:p>
          <w:p w:rsidR="001477F2" w:rsidRPr="00493E4B" w:rsidRDefault="001477F2" w:rsidP="000757FF">
            <w:pPr>
              <w:spacing w:after="0" w:line="240" w:lineRule="auto"/>
              <w:ind w:firstLine="284"/>
              <w:rPr>
                <w:rFonts w:ascii="Times New Roman" w:hAnsi="Times New Roman" w:cs="Times New Roman"/>
                <w:sz w:val="24"/>
                <w:szCs w:val="24"/>
                <w:lang w:val="tt-RU"/>
              </w:rPr>
            </w:pPr>
            <w:r w:rsidRPr="00493E4B">
              <w:rPr>
                <w:rFonts w:ascii="Times New Roman" w:hAnsi="Times New Roman" w:cs="Times New Roman"/>
                <w:sz w:val="24"/>
                <w:szCs w:val="24"/>
                <w:lang w:val="tt-RU"/>
              </w:rPr>
              <w:t xml:space="preserve"> Эпик төр. Повесть.  Образлылык. Кеше образлары: төп герой, ярдәмче герой, катнашучы геройлар, җыелма образлар. Пейзаж, </w:t>
            </w:r>
            <w:r>
              <w:rPr>
                <w:rFonts w:ascii="Times New Roman" w:hAnsi="Times New Roman" w:cs="Times New Roman"/>
                <w:sz w:val="24"/>
                <w:szCs w:val="24"/>
                <w:lang w:val="tt-RU"/>
              </w:rPr>
              <w:t xml:space="preserve">портрет. Психологизм. </w:t>
            </w:r>
          </w:p>
          <w:p w:rsidR="001477F2" w:rsidRPr="00493E4B" w:rsidRDefault="001477F2" w:rsidP="000757FF">
            <w:pPr>
              <w:spacing w:after="0" w:line="240" w:lineRule="auto"/>
              <w:ind w:firstLine="284"/>
              <w:rPr>
                <w:rFonts w:ascii="Times New Roman" w:hAnsi="Times New Roman" w:cs="Times New Roman"/>
                <w:sz w:val="24"/>
                <w:szCs w:val="24"/>
                <w:lang w:val="tt-RU"/>
              </w:rPr>
            </w:pPr>
            <w:r w:rsidRPr="00493E4B">
              <w:rPr>
                <w:rFonts w:ascii="Times New Roman" w:hAnsi="Times New Roman" w:cs="Times New Roman"/>
                <w:b/>
                <w:sz w:val="24"/>
                <w:szCs w:val="24"/>
                <w:lang w:val="tt-RU"/>
              </w:rPr>
              <w:t>Г.Камалның</w:t>
            </w:r>
            <w:r w:rsidRPr="00493E4B">
              <w:rPr>
                <w:rFonts w:ascii="Times New Roman" w:hAnsi="Times New Roman" w:cs="Times New Roman"/>
                <w:sz w:val="24"/>
                <w:szCs w:val="24"/>
                <w:lang w:val="tt-RU"/>
              </w:rPr>
              <w:t xml:space="preserve"> «Банкрот» комедиясе. Ялган банкротлыкка чыгу вакыйгасының реаль җирлеге. Комедиячел конфликт. Сираҗетдин образы.  Әсәрдә көлү алымнары. Шул чор татар җәмгыятендәге кимчелекле якларның усал тәнкыйтьләнүе. Әсәрдә күтәрелгән мәсьәләләрнең заманчалыгы. Г.Камал әсәренең Н.А.Островскийның “Үз кешеләр – килешербез” комедиясе белән охшашлыгы. </w:t>
            </w:r>
          </w:p>
          <w:p w:rsidR="00E5795D" w:rsidRPr="001477F2" w:rsidRDefault="001477F2" w:rsidP="000757FF">
            <w:pPr>
              <w:spacing w:after="0" w:line="240" w:lineRule="auto"/>
              <w:ind w:firstLine="284"/>
              <w:rPr>
                <w:rFonts w:ascii="Times New Roman" w:hAnsi="Times New Roman" w:cs="Times New Roman"/>
                <w:sz w:val="28"/>
                <w:szCs w:val="28"/>
                <w:lang w:val="tt-RU"/>
              </w:rPr>
            </w:pPr>
            <w:r w:rsidRPr="00493E4B">
              <w:rPr>
                <w:rFonts w:ascii="Times New Roman" w:hAnsi="Times New Roman" w:cs="Times New Roman"/>
                <w:sz w:val="24"/>
                <w:szCs w:val="24"/>
                <w:lang w:val="tt-RU"/>
              </w:rPr>
              <w:t xml:space="preserve">Драматургия жанрлары. Комедия. Автор идеалы. Язучы стиле. </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E5795D" w:rsidRPr="00DB5FE3" w:rsidRDefault="008E35F4" w:rsidP="003234DB">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9</w:t>
            </w:r>
          </w:p>
        </w:tc>
      </w:tr>
      <w:tr w:rsidR="00BC495E" w:rsidRPr="00DB5FE3" w:rsidTr="00B13C31">
        <w:trPr>
          <w:gridAfter w:val="1"/>
          <w:wAfter w:w="25" w:type="dxa"/>
        </w:trPr>
        <w:tc>
          <w:tcPr>
            <w:tcW w:w="3261" w:type="dxa"/>
            <w:tcBorders>
              <w:top w:val="single" w:sz="4" w:space="0" w:color="000000"/>
              <w:left w:val="single" w:sz="4" w:space="0" w:color="000000"/>
              <w:bottom w:val="single" w:sz="4" w:space="0" w:color="000000"/>
            </w:tcBorders>
            <w:shd w:val="clear" w:color="auto" w:fill="auto"/>
          </w:tcPr>
          <w:p w:rsidR="00BC495E" w:rsidRPr="00E5795D" w:rsidRDefault="00BC495E" w:rsidP="001477F2">
            <w:pPr>
              <w:autoSpaceDE w:val="0"/>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bCs/>
                <w:sz w:val="24"/>
                <w:szCs w:val="24"/>
                <w:lang w:val="be-BY"/>
              </w:rPr>
              <w:lastRenderedPageBreak/>
              <w:t>1917-1940 нчы еллар татар әдәбияты</w:t>
            </w:r>
          </w:p>
          <w:p w:rsidR="00BC495E" w:rsidRPr="00EE25C4" w:rsidRDefault="00BC495E" w:rsidP="001477F2">
            <w:pPr>
              <w:autoSpaceDE w:val="0"/>
              <w:spacing w:after="0" w:line="240" w:lineRule="auto"/>
              <w:jc w:val="center"/>
              <w:rPr>
                <w:rFonts w:ascii="Times New Roman" w:hAnsi="Times New Roman" w:cs="Times New Roman"/>
                <w:sz w:val="24"/>
                <w:szCs w:val="24"/>
                <w:lang w:val="tt-RU"/>
              </w:rPr>
            </w:pPr>
            <w:r w:rsidRPr="00EE25C4">
              <w:rPr>
                <w:rFonts w:ascii="Times New Roman" w:hAnsi="Times New Roman" w:cs="Times New Roman"/>
                <w:sz w:val="24"/>
                <w:szCs w:val="24"/>
                <w:lang w:val="tt-RU"/>
              </w:rPr>
              <w:t>(XX гасырның беренче яртысында татар әдәбияты)</w:t>
            </w:r>
          </w:p>
          <w:p w:rsidR="00BC495E" w:rsidRPr="00E5795D" w:rsidRDefault="00BC495E" w:rsidP="001477F2">
            <w:pPr>
              <w:autoSpaceDE w:val="0"/>
              <w:spacing w:after="0" w:line="240" w:lineRule="auto"/>
              <w:jc w:val="center"/>
              <w:rPr>
                <w:rFonts w:ascii="Times New Roman" w:hAnsi="Times New Roman" w:cs="Times New Roman"/>
                <w:b/>
                <w:sz w:val="24"/>
                <w:szCs w:val="24"/>
                <w:lang w:val="tt-RU"/>
              </w:rPr>
            </w:pPr>
          </w:p>
        </w:tc>
        <w:tc>
          <w:tcPr>
            <w:tcW w:w="11199" w:type="dxa"/>
            <w:tcBorders>
              <w:top w:val="single" w:sz="4" w:space="0" w:color="000000"/>
              <w:left w:val="single" w:sz="4" w:space="0" w:color="000000"/>
              <w:bottom w:val="single" w:sz="4" w:space="0" w:color="000000"/>
              <w:right w:val="single" w:sz="4" w:space="0" w:color="auto"/>
            </w:tcBorders>
            <w:shd w:val="clear" w:color="auto" w:fill="auto"/>
          </w:tcPr>
          <w:p w:rsidR="00E5795D" w:rsidRPr="00E5795D" w:rsidRDefault="00E5795D" w:rsidP="000757FF">
            <w:pPr>
              <w:spacing w:after="0" w:line="240" w:lineRule="auto"/>
              <w:ind w:firstLine="425"/>
              <w:rPr>
                <w:rFonts w:ascii="Times New Roman" w:hAnsi="Times New Roman" w:cs="Times New Roman"/>
                <w:sz w:val="24"/>
                <w:szCs w:val="24"/>
                <w:lang w:val="tt-RU"/>
              </w:rPr>
            </w:pPr>
            <w:r w:rsidRPr="00E5795D">
              <w:rPr>
                <w:rFonts w:ascii="Times New Roman" w:hAnsi="Times New Roman" w:cs="Times New Roman"/>
                <w:sz w:val="24"/>
                <w:szCs w:val="24"/>
                <w:lang w:val="tt-RU"/>
              </w:rPr>
              <w:t>Әлеге дәвердә татар әдәбиятының берничә этап аша үтүе. Чорга кыскача күзәтү. Иҗтимагый-тарихи, социаль-мәдәни шартлар. Әдәбиятта сыйфат үзгәреше, аңа идеология тәэсире. Әдәбиятта тарихи-иҗтимагый ва</w:t>
            </w:r>
            <w:r w:rsidR="001477F2">
              <w:rPr>
                <w:rFonts w:ascii="Times New Roman" w:hAnsi="Times New Roman" w:cs="Times New Roman"/>
                <w:sz w:val="24"/>
                <w:szCs w:val="24"/>
                <w:lang w:val="tt-RU"/>
              </w:rPr>
              <w:t xml:space="preserve">кыйгаларныӊ сурәтләнеше. </w:t>
            </w:r>
          </w:p>
          <w:p w:rsidR="00E5795D" w:rsidRPr="00E5795D" w:rsidRDefault="00E5795D" w:rsidP="000757FF">
            <w:pPr>
              <w:spacing w:after="0" w:line="240" w:lineRule="auto"/>
              <w:ind w:firstLine="425"/>
              <w:rPr>
                <w:rFonts w:ascii="Times New Roman" w:hAnsi="Times New Roman" w:cs="Times New Roman"/>
                <w:sz w:val="24"/>
                <w:szCs w:val="24"/>
                <w:lang w:val="tt-RU"/>
              </w:rPr>
            </w:pPr>
            <w:r w:rsidRPr="00E5795D">
              <w:rPr>
                <w:rFonts w:ascii="Times New Roman" w:hAnsi="Times New Roman" w:cs="Times New Roman"/>
                <w:b/>
                <w:sz w:val="24"/>
                <w:szCs w:val="24"/>
                <w:lang w:val="tt-RU"/>
              </w:rPr>
              <w:t>М.Галәүнең</w:t>
            </w:r>
            <w:r w:rsidRPr="00E5795D">
              <w:rPr>
                <w:rFonts w:ascii="Times New Roman" w:hAnsi="Times New Roman" w:cs="Times New Roman"/>
                <w:sz w:val="24"/>
                <w:szCs w:val="24"/>
                <w:lang w:val="tt-RU"/>
              </w:rPr>
              <w:t xml:space="preserve"> «Мөһаҗирләр» романы (өзекләр). Романда 19 йөз ахыры татар тормышы сурәтләнү. Ил-халык тормышының бер гаилә эчендәге каршылыклар рәвешендә сурәтләнүе. Әсәрдә татарларның яшәү рәвеше, сыйфат-билгеләре чагылыш табу. Төрле социаль катлаулар тормышы. Халыкның властька, дин әһелләренә мөнәсәбәте. Әсәрдәге төп образлар, аларның характер сыйфатлары. Татар җәмгыятендә хатын-кызның урыны, роле. Саҗидә образы.</w:t>
            </w:r>
          </w:p>
          <w:p w:rsidR="00BC495E" w:rsidRPr="00DB5FE3" w:rsidRDefault="00E5795D" w:rsidP="000757FF">
            <w:pPr>
              <w:spacing w:after="0" w:line="240" w:lineRule="auto"/>
              <w:ind w:firstLine="425"/>
              <w:rPr>
                <w:rFonts w:ascii="Times New Roman" w:hAnsi="Times New Roman" w:cs="Times New Roman"/>
                <w:sz w:val="24"/>
                <w:szCs w:val="24"/>
                <w:lang w:val="tt-RU"/>
              </w:rPr>
            </w:pPr>
            <w:r w:rsidRPr="00E5795D">
              <w:rPr>
                <w:rFonts w:ascii="Times New Roman" w:hAnsi="Times New Roman" w:cs="Times New Roman"/>
                <w:sz w:val="24"/>
                <w:szCs w:val="24"/>
                <w:lang w:val="tt-RU"/>
              </w:rPr>
              <w:t xml:space="preserve">Эпик төрнең бер жанры буларак роман. Әдәби әсәрдә урын һәм вакыт (хронотоп). </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BC495E" w:rsidRPr="00DB5FE3" w:rsidRDefault="00BC495E" w:rsidP="003234DB">
            <w:pPr>
              <w:autoSpaceDE w:val="0"/>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BC495E" w:rsidRPr="00DB5FE3" w:rsidTr="00B13C31">
        <w:trPr>
          <w:gridAfter w:val="1"/>
          <w:wAfter w:w="25" w:type="dxa"/>
          <w:trHeight w:val="155"/>
        </w:trPr>
        <w:tc>
          <w:tcPr>
            <w:tcW w:w="3261" w:type="dxa"/>
            <w:tcBorders>
              <w:top w:val="single" w:sz="4" w:space="0" w:color="000000"/>
              <w:left w:val="single" w:sz="4" w:space="0" w:color="000000"/>
              <w:bottom w:val="single" w:sz="4" w:space="0" w:color="000000"/>
            </w:tcBorders>
            <w:shd w:val="clear" w:color="auto" w:fill="auto"/>
          </w:tcPr>
          <w:p w:rsidR="00BC495E" w:rsidRPr="00E5795D" w:rsidRDefault="00BC495E" w:rsidP="001477F2">
            <w:pPr>
              <w:spacing w:after="0" w:line="240" w:lineRule="auto"/>
              <w:jc w:val="center"/>
              <w:rPr>
                <w:rFonts w:ascii="Times New Roman" w:hAnsi="Times New Roman" w:cs="Times New Roman"/>
                <w:b/>
                <w:sz w:val="24"/>
                <w:szCs w:val="24"/>
                <w:lang w:val="tt-RU"/>
              </w:rPr>
            </w:pPr>
            <w:r w:rsidRPr="00E5795D">
              <w:rPr>
                <w:rFonts w:ascii="Times New Roman" w:hAnsi="Times New Roman" w:cs="Times New Roman"/>
                <w:b/>
                <w:bCs/>
                <w:sz w:val="24"/>
                <w:szCs w:val="24"/>
                <w:lang w:val="tt-RU"/>
              </w:rPr>
              <w:t>Бөек Ватан сугышы еллары әдәбияты</w:t>
            </w:r>
          </w:p>
        </w:tc>
        <w:tc>
          <w:tcPr>
            <w:tcW w:w="11199" w:type="dxa"/>
            <w:tcBorders>
              <w:top w:val="single" w:sz="4" w:space="0" w:color="000000"/>
              <w:left w:val="single" w:sz="4" w:space="0" w:color="000000"/>
              <w:bottom w:val="single" w:sz="4" w:space="0" w:color="000000"/>
              <w:right w:val="single" w:sz="4" w:space="0" w:color="auto"/>
            </w:tcBorders>
            <w:shd w:val="clear" w:color="auto" w:fill="auto"/>
          </w:tcPr>
          <w:p w:rsidR="001477F2" w:rsidRPr="001477F2"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sz w:val="24"/>
                <w:szCs w:val="24"/>
                <w:lang w:val="tt-RU"/>
              </w:rPr>
              <w:t>Бөек Ватан сугышы елларында татар  әдәбияты. Лирика һәм публицистиканың алга чыгуы. Кече жанрларның активлашуы. Төп тема-мотивлар, проблемалар. Сугыш чынбарлыгы һәм аны сурәтләү үзенчәлекләре</w:t>
            </w:r>
            <w:r>
              <w:rPr>
                <w:rFonts w:ascii="Times New Roman" w:hAnsi="Times New Roman" w:cs="Times New Roman"/>
                <w:sz w:val="24"/>
                <w:szCs w:val="24"/>
                <w:lang w:val="tt-RU"/>
              </w:rPr>
              <w:t xml:space="preserve">. </w:t>
            </w:r>
          </w:p>
          <w:p w:rsidR="001477F2" w:rsidRPr="001477F2"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b/>
                <w:sz w:val="24"/>
                <w:szCs w:val="24"/>
                <w:lang w:val="tt-RU"/>
              </w:rPr>
              <w:t>Г.Кутуйның</w:t>
            </w:r>
            <w:r w:rsidRPr="001477F2">
              <w:rPr>
                <w:rFonts w:ascii="Times New Roman" w:hAnsi="Times New Roman" w:cs="Times New Roman"/>
                <w:sz w:val="24"/>
                <w:szCs w:val="24"/>
                <w:lang w:val="tt-RU"/>
              </w:rPr>
              <w:t xml:space="preserve"> «Сагыну» нәсере. Лирик герой кичерешләренең чагылу үзенчәлеге. Сурәт чараларының әдәби функциясе. </w:t>
            </w:r>
            <w:r>
              <w:rPr>
                <w:rFonts w:ascii="Times New Roman" w:hAnsi="Times New Roman" w:cs="Times New Roman"/>
                <w:sz w:val="24"/>
                <w:szCs w:val="24"/>
                <w:lang w:val="tt-RU"/>
              </w:rPr>
              <w:t xml:space="preserve"> </w:t>
            </w:r>
            <w:r w:rsidRPr="001477F2">
              <w:rPr>
                <w:rFonts w:ascii="Times New Roman" w:hAnsi="Times New Roman" w:cs="Times New Roman"/>
                <w:sz w:val="24"/>
                <w:szCs w:val="24"/>
                <w:lang w:val="tt-RU"/>
              </w:rPr>
              <w:t xml:space="preserve">Символ, деталь. Әдәби алымнар: кабатлау, янәшәлек, каршы кую, үткәнгә әйләнеп </w:t>
            </w:r>
            <w:r>
              <w:rPr>
                <w:rFonts w:ascii="Times New Roman" w:hAnsi="Times New Roman" w:cs="Times New Roman"/>
                <w:sz w:val="24"/>
                <w:szCs w:val="24"/>
                <w:lang w:val="tt-RU"/>
              </w:rPr>
              <w:t xml:space="preserve">кайту (ретроспекция). </w:t>
            </w:r>
          </w:p>
          <w:p w:rsidR="001477F2" w:rsidRPr="001477F2"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b/>
                <w:sz w:val="24"/>
                <w:szCs w:val="24"/>
                <w:lang w:val="tt-RU"/>
              </w:rPr>
              <w:t>Муса Җәлилнеӊ</w:t>
            </w:r>
            <w:r w:rsidRPr="001477F2">
              <w:rPr>
                <w:rFonts w:ascii="Times New Roman" w:hAnsi="Times New Roman" w:cs="Times New Roman"/>
                <w:sz w:val="24"/>
                <w:szCs w:val="24"/>
                <w:lang w:val="tt-RU"/>
              </w:rPr>
              <w:t xml:space="preserve"> «Моабит дәфтәрләре»ннән: «Җырларым», «Кошчык», «Тик булса иде ирек», «Ышанма», «Катыйльгә», «Бер үгет» шигырьләре. </w:t>
            </w:r>
          </w:p>
          <w:p w:rsidR="001477F2" w:rsidRPr="001477F2"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sz w:val="24"/>
                <w:szCs w:val="24"/>
                <w:lang w:val="tt-RU"/>
              </w:rPr>
              <w:t>Тормыш юлы, батырлыгы һәм иҗаты. Шагыйрь иҗатыныӊ чорларга бүленеше. Тоткынлык чоры иҗатыныӊ үзенчәлекләре: коллыктан котылу чарасы буларак үлем, аның үлемсезлеккә илтүе; Ватанга бирелгәнлекне, тугрылыкны раслау; дошманга нәфрәтнең чагылышы һ.б. Шигырьләренеӊ сәнгатьчә эшләнеше: кабатлау, эпитет, метафора, антитеза, риторик эндәшләрнеӊ хис дәрәҗәсен арттыруга хезмәт итүе. Традицион символик образларныӊ яӊа төсмерләргә баюы.</w:t>
            </w:r>
            <w:r>
              <w:rPr>
                <w:rFonts w:ascii="Times New Roman" w:hAnsi="Times New Roman" w:cs="Times New Roman"/>
                <w:sz w:val="24"/>
                <w:szCs w:val="24"/>
                <w:lang w:val="tt-RU"/>
              </w:rPr>
              <w:t xml:space="preserve"> </w:t>
            </w:r>
            <w:r w:rsidRPr="001477F2">
              <w:rPr>
                <w:rFonts w:ascii="Times New Roman" w:hAnsi="Times New Roman" w:cs="Times New Roman"/>
                <w:sz w:val="24"/>
                <w:szCs w:val="24"/>
                <w:lang w:val="tt-RU"/>
              </w:rPr>
              <w:t>Шагыйрь иҗатын, көрәшен чагылдырган әдәби</w:t>
            </w:r>
            <w:r>
              <w:rPr>
                <w:rFonts w:ascii="Times New Roman" w:hAnsi="Times New Roman" w:cs="Times New Roman"/>
                <w:sz w:val="24"/>
                <w:szCs w:val="24"/>
                <w:lang w:val="tt-RU"/>
              </w:rPr>
              <w:t xml:space="preserve"> һәм фәнни хезмәтләр. </w:t>
            </w:r>
          </w:p>
          <w:p w:rsidR="001477F2" w:rsidRPr="001477F2"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b/>
                <w:sz w:val="24"/>
                <w:szCs w:val="24"/>
                <w:lang w:val="tt-RU"/>
              </w:rPr>
              <w:t>Ә.Еникинең</w:t>
            </w:r>
            <w:r w:rsidRPr="001477F2">
              <w:rPr>
                <w:rFonts w:ascii="Times New Roman" w:hAnsi="Times New Roman" w:cs="Times New Roman"/>
                <w:sz w:val="24"/>
                <w:szCs w:val="24"/>
                <w:lang w:val="tt-RU"/>
              </w:rPr>
              <w:t xml:space="preserve"> «Кем җырлады?»  хикәясендә сугыш фаҗигасе чагылышы. Яралы лейтенантның яшәү-үлем </w:t>
            </w:r>
            <w:r w:rsidRPr="001477F2">
              <w:rPr>
                <w:rFonts w:ascii="Times New Roman" w:hAnsi="Times New Roman" w:cs="Times New Roman"/>
                <w:sz w:val="24"/>
                <w:szCs w:val="24"/>
                <w:lang w:val="tt-RU"/>
              </w:rPr>
              <w:lastRenderedPageBreak/>
              <w:t xml:space="preserve">халәтендәге кичерешләренең туган як, туган җир, ата-ана, сөйгән кеше якынлыгын калкытып куюы, аларның яшәеш мәгънәсе булуын ачуы. “Бала” хикәясендә яшь солдат Зарифның күңел кичерешләре, рухи батырлыгы сурәтләнү.  “Ана белән кыз” хикәясендә сугыш шартларында яшәгән кешеләрнең күңел халәтен, сабырлык-түземлеген, өмет хисен әдәби детальләр, сурәт чаралары аша укучыга җиткерү . </w:t>
            </w:r>
          </w:p>
          <w:p w:rsidR="00BC495E" w:rsidRPr="00DB5FE3" w:rsidRDefault="001477F2" w:rsidP="000757FF">
            <w:pPr>
              <w:spacing w:after="0" w:line="240" w:lineRule="auto"/>
              <w:ind w:firstLine="284"/>
              <w:rPr>
                <w:rFonts w:ascii="Times New Roman" w:hAnsi="Times New Roman" w:cs="Times New Roman"/>
                <w:sz w:val="24"/>
                <w:szCs w:val="24"/>
                <w:lang w:val="tt-RU"/>
              </w:rPr>
            </w:pPr>
            <w:r w:rsidRPr="001477F2">
              <w:rPr>
                <w:rFonts w:ascii="Times New Roman" w:hAnsi="Times New Roman" w:cs="Times New Roman"/>
                <w:sz w:val="24"/>
                <w:szCs w:val="24"/>
                <w:lang w:val="tt-RU"/>
              </w:rPr>
              <w:t>Әсәрнең эчтәлек һәм формасы. Эчтәлек: вакыйга, күренеш, яшерен эчтәлек, контекст. Композиция: тышкы һәм эчке корылыш</w:t>
            </w:r>
            <w:r>
              <w:rPr>
                <w:rFonts w:ascii="Times New Roman" w:hAnsi="Times New Roman" w:cs="Times New Roman"/>
                <w:sz w:val="28"/>
                <w:szCs w:val="28"/>
                <w:lang w:val="tt-RU"/>
              </w:rPr>
              <w:t>.</w:t>
            </w:r>
          </w:p>
        </w:tc>
        <w:tc>
          <w:tcPr>
            <w:tcW w:w="992" w:type="dxa"/>
            <w:tcBorders>
              <w:top w:val="single" w:sz="4" w:space="0" w:color="000000"/>
              <w:left w:val="single" w:sz="4" w:space="0" w:color="auto"/>
              <w:bottom w:val="single" w:sz="4" w:space="0" w:color="000000"/>
              <w:right w:val="single" w:sz="4" w:space="0" w:color="auto"/>
            </w:tcBorders>
            <w:shd w:val="clear" w:color="auto" w:fill="auto"/>
          </w:tcPr>
          <w:p w:rsidR="00BC495E" w:rsidRPr="00DB5FE3" w:rsidRDefault="00F43A6C" w:rsidP="003234DB">
            <w:pPr>
              <w:autoSpaceDE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14</w:t>
            </w:r>
          </w:p>
        </w:tc>
      </w:tr>
      <w:tr w:rsidR="00BC495E" w:rsidRPr="00DB5FE3" w:rsidTr="00B13C31">
        <w:trPr>
          <w:gridAfter w:val="1"/>
          <w:wAfter w:w="25" w:type="dxa"/>
        </w:trPr>
        <w:tc>
          <w:tcPr>
            <w:tcW w:w="3261" w:type="dxa"/>
            <w:tcBorders>
              <w:left w:val="single" w:sz="4" w:space="0" w:color="000000"/>
              <w:bottom w:val="single" w:sz="4" w:space="0" w:color="000000"/>
            </w:tcBorders>
            <w:shd w:val="clear" w:color="auto" w:fill="auto"/>
          </w:tcPr>
          <w:p w:rsidR="00BC495E" w:rsidRPr="00340472" w:rsidRDefault="00340472" w:rsidP="00E01C0B">
            <w:pPr>
              <w:autoSpaceDE w:val="0"/>
              <w:spacing w:after="0" w:line="240" w:lineRule="auto"/>
              <w:jc w:val="center"/>
              <w:rPr>
                <w:rFonts w:ascii="Times New Roman" w:hAnsi="Times New Roman" w:cs="Times New Roman"/>
                <w:b/>
                <w:sz w:val="24"/>
                <w:szCs w:val="24"/>
                <w:lang w:val="tt-RU"/>
              </w:rPr>
            </w:pPr>
            <w:r w:rsidRPr="00340472">
              <w:rPr>
                <w:rFonts w:ascii="Times New Roman" w:hAnsi="Times New Roman" w:cs="Times New Roman"/>
                <w:b/>
                <w:sz w:val="24"/>
                <w:szCs w:val="24"/>
                <w:lang w:val="tt-RU"/>
              </w:rPr>
              <w:lastRenderedPageBreak/>
              <w:t>Сугыштан соңгы һәм 1960-1980 нче еллар татар әдәбияты</w:t>
            </w:r>
            <w:r w:rsidR="000D40A9">
              <w:rPr>
                <w:rFonts w:ascii="Times New Roman" w:hAnsi="Times New Roman" w:cs="Times New Roman"/>
                <w:b/>
                <w:sz w:val="24"/>
                <w:szCs w:val="24"/>
                <w:lang w:val="tt-RU"/>
              </w:rPr>
              <w:t xml:space="preserve"> </w:t>
            </w:r>
            <w:r w:rsidR="00E01C0B">
              <w:rPr>
                <w:rFonts w:ascii="Times New Roman" w:hAnsi="Times New Roman" w:cs="Times New Roman"/>
                <w:sz w:val="24"/>
                <w:szCs w:val="24"/>
                <w:lang w:val="tt-RU"/>
              </w:rPr>
              <w:t>(</w:t>
            </w:r>
            <w:r w:rsidR="00E01C0B" w:rsidRPr="00E01C0B">
              <w:rPr>
                <w:rFonts w:ascii="Times New Roman" w:hAnsi="Times New Roman" w:cs="Times New Roman"/>
                <w:sz w:val="24"/>
                <w:szCs w:val="24"/>
                <w:lang w:val="tt-RU"/>
              </w:rPr>
              <w:t>XX гасырның икенче яртысында татар әдәбияты</w:t>
            </w:r>
            <w:r w:rsidR="00E01C0B">
              <w:rPr>
                <w:rFonts w:ascii="Times New Roman" w:hAnsi="Times New Roman" w:cs="Times New Roman"/>
                <w:sz w:val="24"/>
                <w:szCs w:val="24"/>
                <w:lang w:val="tt-RU"/>
              </w:rPr>
              <w:t>)</w:t>
            </w:r>
          </w:p>
        </w:tc>
        <w:tc>
          <w:tcPr>
            <w:tcW w:w="11199" w:type="dxa"/>
            <w:tcBorders>
              <w:left w:val="single" w:sz="4" w:space="0" w:color="000000"/>
              <w:bottom w:val="single" w:sz="4" w:space="0" w:color="auto"/>
              <w:right w:val="single" w:sz="4" w:space="0" w:color="auto"/>
            </w:tcBorders>
            <w:shd w:val="clear" w:color="auto" w:fill="auto"/>
          </w:tcPr>
          <w:p w:rsid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sz w:val="24"/>
                <w:szCs w:val="24"/>
                <w:lang w:val="tt-RU"/>
              </w:rPr>
              <w:t xml:space="preserve">ХХ гасырның икенче яртысында татар әдәбиятының милли нигезләргә кайтуы. Әлеге чорда яңа жанрлар, тема-мотивлар, әдәби формалар барлыкка килү.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 </w:t>
            </w:r>
          </w:p>
          <w:p w:rsidR="000757FF" w:rsidRP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b/>
                <w:sz w:val="24"/>
                <w:szCs w:val="24"/>
                <w:lang w:val="tt-RU"/>
              </w:rPr>
              <w:t>Х.Туфанның</w:t>
            </w:r>
            <w:r w:rsidRPr="000757FF">
              <w:rPr>
                <w:rFonts w:ascii="Times New Roman" w:hAnsi="Times New Roman" w:cs="Times New Roman"/>
                <w:sz w:val="24"/>
                <w:szCs w:val="24"/>
                <w:lang w:val="tt-RU"/>
              </w:rPr>
              <w:t xml:space="preserve"> «Кайсыгызның кулы җылы», «Киек казлар» шигырьләре. Иҗатыныӊ чорларга бүленеше. Тоткынлык чоры иҗатына караган шигырьләрендә кешегә хас хис-кичерешләрнең төрлелеге. Сагыш, сагыну, тормыш гаделсезлегенә ачынуның алгы планга чыгуы. Лирик герой күңелендәге өмет-ышанычның киләчәк матурлыгы булып ачылуы. Сурәт чаралары муллыгы.</w:t>
            </w:r>
          </w:p>
          <w:p w:rsid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sz w:val="24"/>
                <w:szCs w:val="24"/>
                <w:lang w:val="tt-RU"/>
              </w:rPr>
              <w:t xml:space="preserve">Лирик жанрлар:  күңел лирикасы, фәлсәфи лирика. Лирик герой,  лирик “мин”, автор образы, автор позициясе.  Ритм һәм рифма, тезмә, строфа. </w:t>
            </w:r>
          </w:p>
          <w:p w:rsidR="000757FF" w:rsidRP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b/>
                <w:sz w:val="24"/>
                <w:szCs w:val="24"/>
                <w:lang w:val="tt-RU"/>
              </w:rPr>
              <w:t>И.Юзеевнең</w:t>
            </w:r>
            <w:r w:rsidRPr="000757FF">
              <w:rPr>
                <w:rFonts w:ascii="Times New Roman" w:hAnsi="Times New Roman" w:cs="Times New Roman"/>
                <w:sz w:val="24"/>
                <w:szCs w:val="24"/>
                <w:lang w:val="tt-RU"/>
              </w:rPr>
              <w:t xml:space="preserve"> “Сагышлы мирас”, “Гасыр кичкән чакта”, “Без”, “Калдыр, аккош, каурыеӊны” шигырьләре. Шагыйрьнең романтик шигърият вәкиле булып танылуы. Лирик героеның төрле төсмерләрдә чагылыш табуы: яшьлеген, аның серле таңнарын сагынучы; ашкын хисле, көчле рухлы шәхес; мәхәббәт утында янучы гашыйк һ.б. Әдипнең туган җир, тел, ата-ана, әхлакый кыйммәтләр сакланышы, Җир, Галәм язмышы кебек мәсьәләләргә актив мөрәҗәгать итүе.  “Өчәү чыктык ерак юлга” поэмасында чор-заман мәсьәләләрнең өч герой язмышы аша сурәтләнеше. Символик образларның, әдәби детальләрнең автор идеясен ачудагы роле.</w:t>
            </w:r>
            <w:r>
              <w:rPr>
                <w:rFonts w:ascii="Times New Roman" w:hAnsi="Times New Roman" w:cs="Times New Roman"/>
                <w:sz w:val="24"/>
                <w:szCs w:val="24"/>
                <w:lang w:val="tt-RU"/>
              </w:rPr>
              <w:t xml:space="preserve"> </w:t>
            </w:r>
            <w:r w:rsidRPr="000757FF">
              <w:rPr>
                <w:rFonts w:ascii="Times New Roman" w:hAnsi="Times New Roman" w:cs="Times New Roman"/>
                <w:sz w:val="24"/>
                <w:szCs w:val="24"/>
                <w:lang w:val="tt-RU"/>
              </w:rPr>
              <w:t>Әсәрдә сурәтләнгән дөнья. Тел–стиль чаралары (лексик, стилистик, фонетик чаралар һәм троплар) (3 сәгать).</w:t>
            </w:r>
          </w:p>
          <w:p w:rsidR="000757FF" w:rsidRP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b/>
                <w:sz w:val="24"/>
                <w:szCs w:val="24"/>
                <w:lang w:val="tt-RU"/>
              </w:rPr>
              <w:t>А.Гыйләҗевның</w:t>
            </w:r>
            <w:r w:rsidRPr="000757FF">
              <w:rPr>
                <w:rFonts w:ascii="Times New Roman" w:hAnsi="Times New Roman" w:cs="Times New Roman"/>
                <w:sz w:val="24"/>
                <w:szCs w:val="24"/>
                <w:lang w:val="tt-RU"/>
              </w:rPr>
              <w:t xml:space="preserve"> «Җомга көн, кич белән» повесте. Әдипнең кырыс реализмга нигезләнеп язуы. Әсәрдә әхлак тәрбиясе, ата-ана каршындагы бурыч,  намус җаваплылыгы кебек төшенчәләрнең гыйбрәтле вакыйга-күренешләрдә чагылышы. Бибинур карчык образы: изгелеге, көчле рухы, милли характер булып ачылуы. Корбанчылык идеясенең чагылышы. Әсәрдә символик образларның, әдәби детальләрнең роле. Әсәр исеменә салынган тирән мәгънә.</w:t>
            </w:r>
          </w:p>
          <w:p w:rsid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sz w:val="24"/>
                <w:szCs w:val="24"/>
                <w:lang w:val="tt-RU"/>
              </w:rPr>
              <w:t xml:space="preserve">Тема, проблема, идея, пафос. Текст: эпиграф, башлам (пролог), бетем (эпилог). Чәчмә сөйләм үзенчәлекләре. </w:t>
            </w:r>
          </w:p>
          <w:p w:rsidR="000757FF" w:rsidRP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b/>
                <w:sz w:val="24"/>
                <w:szCs w:val="24"/>
                <w:lang w:val="tt-RU"/>
              </w:rPr>
              <w:t>Н. Фәттахның</w:t>
            </w:r>
            <w:r w:rsidRPr="000757FF">
              <w:rPr>
                <w:rFonts w:ascii="Times New Roman" w:hAnsi="Times New Roman" w:cs="Times New Roman"/>
                <w:sz w:val="24"/>
                <w:szCs w:val="24"/>
                <w:lang w:val="tt-RU"/>
              </w:rPr>
              <w:t xml:space="preserve"> «Ител суы ака торур» романы (өзекләр). Әсәрдә борынгы бабаларыбыз – болгарлар тормышының, гореф-гадәтләренең мавыктыргыч, гыйбрәтле вакыйгаларда сурәтләнеше. Романда тарихи дөреслек һәм автор уйланмасы. Төп образлары, аларның  эш-гамәлендә ачылган характер сыйфатлары. Ител </w:t>
            </w:r>
            <w:r w:rsidRPr="000757FF">
              <w:rPr>
                <w:rFonts w:ascii="Times New Roman" w:hAnsi="Times New Roman" w:cs="Times New Roman"/>
                <w:sz w:val="24"/>
                <w:szCs w:val="24"/>
                <w:lang w:val="tt-RU"/>
              </w:rPr>
              <w:lastRenderedPageBreak/>
              <w:t xml:space="preserve">образы. </w:t>
            </w:r>
          </w:p>
          <w:p w:rsid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sz w:val="24"/>
                <w:szCs w:val="24"/>
                <w:lang w:val="tt-RU"/>
              </w:rPr>
              <w:t xml:space="preserve">Персонаж, характер, тип.  “Эзоп теле”. </w:t>
            </w:r>
          </w:p>
          <w:p w:rsidR="000757FF" w:rsidRPr="000757FF"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b/>
                <w:sz w:val="24"/>
                <w:szCs w:val="24"/>
                <w:lang w:val="tt-RU"/>
              </w:rPr>
              <w:t>Т.Миңнуллинның</w:t>
            </w:r>
            <w:r w:rsidRPr="000757FF">
              <w:rPr>
                <w:rFonts w:ascii="Times New Roman" w:hAnsi="Times New Roman" w:cs="Times New Roman"/>
                <w:sz w:val="24"/>
                <w:szCs w:val="24"/>
                <w:lang w:val="tt-RU"/>
              </w:rPr>
              <w:t xml:space="preserve"> «Кулъяулык» музыкаль драмасы.Әсәрнең сюжет-композициясе, конфликтүзенчәлеге. Т</w:t>
            </w:r>
            <w:r w:rsidRPr="0044274F">
              <w:rPr>
                <w:rFonts w:ascii="Times New Roman" w:hAnsi="Times New Roman" w:cs="Times New Roman"/>
                <w:sz w:val="24"/>
                <w:szCs w:val="24"/>
                <w:lang w:val="tt-RU"/>
              </w:rPr>
              <w:t>атармилләтенәхасбулгангореф-гадәтләрләрнеңонытылабаруы</w:t>
            </w:r>
            <w:r w:rsidRPr="000757FF">
              <w:rPr>
                <w:rFonts w:ascii="Times New Roman" w:hAnsi="Times New Roman" w:cs="Times New Roman"/>
                <w:sz w:val="24"/>
                <w:szCs w:val="24"/>
                <w:lang w:val="tt-RU"/>
              </w:rPr>
              <w:t>на борчылу идеясе</w:t>
            </w:r>
            <w:r w:rsidRPr="0044274F">
              <w:rPr>
                <w:rFonts w:ascii="Times New Roman" w:hAnsi="Times New Roman" w:cs="Times New Roman"/>
                <w:sz w:val="24"/>
                <w:szCs w:val="24"/>
                <w:lang w:val="tt-RU"/>
              </w:rPr>
              <w:t xml:space="preserve">. </w:t>
            </w:r>
            <w:r w:rsidRPr="000757FF">
              <w:rPr>
                <w:rFonts w:ascii="Times New Roman" w:hAnsi="Times New Roman" w:cs="Times New Roman"/>
                <w:sz w:val="24"/>
                <w:szCs w:val="24"/>
                <w:lang w:val="tt-RU"/>
              </w:rPr>
              <w:t>“</w:t>
            </w:r>
            <w:r w:rsidRPr="0044274F">
              <w:rPr>
                <w:rFonts w:ascii="Times New Roman" w:hAnsi="Times New Roman" w:cs="Times New Roman"/>
                <w:sz w:val="24"/>
                <w:szCs w:val="24"/>
                <w:lang w:val="tt-RU"/>
              </w:rPr>
              <w:t>Бәхет</w:t>
            </w:r>
            <w:r w:rsidRPr="000757FF">
              <w:rPr>
                <w:rFonts w:ascii="Times New Roman" w:hAnsi="Times New Roman" w:cs="Times New Roman"/>
                <w:sz w:val="24"/>
                <w:szCs w:val="24"/>
                <w:lang w:val="tt-RU"/>
              </w:rPr>
              <w:t xml:space="preserve">”төшенчәсен аңлау-аңлату. </w:t>
            </w:r>
            <w:r w:rsidRPr="0044274F">
              <w:rPr>
                <w:rFonts w:ascii="Times New Roman" w:hAnsi="Times New Roman" w:cs="Times New Roman"/>
                <w:sz w:val="24"/>
                <w:szCs w:val="24"/>
                <w:lang w:val="tt-RU"/>
              </w:rPr>
              <w:t>Кулъяулык</w:t>
            </w:r>
            <w:r>
              <w:rPr>
                <w:rFonts w:ascii="Times New Roman" w:hAnsi="Times New Roman" w:cs="Times New Roman"/>
                <w:sz w:val="24"/>
                <w:szCs w:val="24"/>
                <w:lang w:val="tt-RU"/>
              </w:rPr>
              <w:t xml:space="preserve"> </w:t>
            </w:r>
            <w:r w:rsidRPr="0044274F">
              <w:rPr>
                <w:rFonts w:ascii="Times New Roman" w:hAnsi="Times New Roman" w:cs="Times New Roman"/>
                <w:sz w:val="24"/>
                <w:szCs w:val="24"/>
                <w:lang w:val="tt-RU"/>
              </w:rPr>
              <w:t>образына</w:t>
            </w:r>
            <w:r w:rsidRPr="000757FF">
              <w:rPr>
                <w:rFonts w:ascii="Times New Roman" w:hAnsi="Times New Roman" w:cs="Times New Roman"/>
                <w:sz w:val="24"/>
                <w:szCs w:val="24"/>
                <w:lang w:val="tt-RU"/>
              </w:rPr>
              <w:t xml:space="preserve">, </w:t>
            </w:r>
            <w:r w:rsidRPr="0044274F">
              <w:rPr>
                <w:rFonts w:ascii="Times New Roman" w:hAnsi="Times New Roman" w:cs="Times New Roman"/>
                <w:sz w:val="24"/>
                <w:szCs w:val="24"/>
                <w:lang w:val="tt-RU"/>
              </w:rPr>
              <w:t>җырга</w:t>
            </w:r>
            <w:r>
              <w:rPr>
                <w:rFonts w:ascii="Times New Roman" w:hAnsi="Times New Roman" w:cs="Times New Roman"/>
                <w:sz w:val="24"/>
                <w:szCs w:val="24"/>
                <w:lang w:val="tt-RU"/>
              </w:rPr>
              <w:t xml:space="preserve"> </w:t>
            </w:r>
            <w:r w:rsidRPr="0044274F">
              <w:rPr>
                <w:rFonts w:ascii="Times New Roman" w:hAnsi="Times New Roman" w:cs="Times New Roman"/>
                <w:sz w:val="24"/>
                <w:szCs w:val="24"/>
                <w:lang w:val="tt-RU"/>
              </w:rPr>
              <w:t>салынган</w:t>
            </w:r>
            <w:r>
              <w:rPr>
                <w:rFonts w:ascii="Times New Roman" w:hAnsi="Times New Roman" w:cs="Times New Roman"/>
                <w:sz w:val="24"/>
                <w:szCs w:val="24"/>
                <w:lang w:val="tt-RU"/>
              </w:rPr>
              <w:t xml:space="preserve"> </w:t>
            </w:r>
            <w:r w:rsidRPr="0044274F">
              <w:rPr>
                <w:rFonts w:ascii="Times New Roman" w:hAnsi="Times New Roman" w:cs="Times New Roman"/>
                <w:sz w:val="24"/>
                <w:szCs w:val="24"/>
                <w:lang w:val="tt-RU"/>
              </w:rPr>
              <w:t>мәгънә.</w:t>
            </w:r>
            <w:r w:rsidRPr="000757FF">
              <w:rPr>
                <w:rFonts w:ascii="Times New Roman" w:hAnsi="Times New Roman" w:cs="Times New Roman"/>
                <w:sz w:val="24"/>
                <w:szCs w:val="24"/>
                <w:lang w:val="tt-RU"/>
              </w:rPr>
              <w:t xml:space="preserve"> Автор позициясе.</w:t>
            </w:r>
          </w:p>
          <w:p w:rsidR="00BC495E" w:rsidRPr="00DB5FE3" w:rsidRDefault="000757FF" w:rsidP="000757FF">
            <w:pPr>
              <w:spacing w:after="0" w:line="240" w:lineRule="auto"/>
              <w:ind w:firstLine="284"/>
              <w:rPr>
                <w:rFonts w:ascii="Times New Roman" w:hAnsi="Times New Roman" w:cs="Times New Roman"/>
                <w:sz w:val="24"/>
                <w:szCs w:val="24"/>
                <w:lang w:val="tt-RU"/>
              </w:rPr>
            </w:pPr>
            <w:r w:rsidRPr="000757FF">
              <w:rPr>
                <w:rFonts w:ascii="Times New Roman" w:hAnsi="Times New Roman" w:cs="Times New Roman"/>
                <w:sz w:val="24"/>
                <w:szCs w:val="24"/>
                <w:lang w:val="tt-RU"/>
              </w:rPr>
              <w:t>Музыкаль драма. Автор обр</w:t>
            </w:r>
            <w:r>
              <w:rPr>
                <w:rFonts w:ascii="Times New Roman" w:hAnsi="Times New Roman" w:cs="Times New Roman"/>
                <w:sz w:val="24"/>
                <w:szCs w:val="24"/>
                <w:lang w:val="tt-RU"/>
              </w:rPr>
              <w:t xml:space="preserve">азы, автор позициясе. </w:t>
            </w:r>
          </w:p>
        </w:tc>
        <w:tc>
          <w:tcPr>
            <w:tcW w:w="992" w:type="dxa"/>
            <w:tcBorders>
              <w:left w:val="single" w:sz="4" w:space="0" w:color="auto"/>
              <w:bottom w:val="single" w:sz="4" w:space="0" w:color="000000"/>
              <w:right w:val="single" w:sz="4" w:space="0" w:color="auto"/>
            </w:tcBorders>
            <w:shd w:val="clear" w:color="auto" w:fill="auto"/>
          </w:tcPr>
          <w:p w:rsidR="00BC495E" w:rsidRPr="00DB5FE3" w:rsidRDefault="000D40A9" w:rsidP="00340472">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27</w:t>
            </w:r>
          </w:p>
        </w:tc>
      </w:tr>
      <w:tr w:rsidR="00BC495E" w:rsidRPr="00DB5FE3" w:rsidTr="00B13C31">
        <w:trPr>
          <w:gridAfter w:val="1"/>
          <w:wAfter w:w="25" w:type="dxa"/>
          <w:trHeight w:val="273"/>
        </w:trPr>
        <w:tc>
          <w:tcPr>
            <w:tcW w:w="3261" w:type="dxa"/>
            <w:tcBorders>
              <w:left w:val="single" w:sz="4" w:space="0" w:color="000000"/>
              <w:bottom w:val="single" w:sz="4" w:space="0" w:color="000000"/>
            </w:tcBorders>
            <w:shd w:val="clear" w:color="auto" w:fill="auto"/>
          </w:tcPr>
          <w:p w:rsidR="00BC495E" w:rsidRPr="001477F2" w:rsidRDefault="00BC495E" w:rsidP="001477F2">
            <w:pPr>
              <w:autoSpaceDE w:val="0"/>
              <w:spacing w:after="0" w:line="240" w:lineRule="auto"/>
              <w:jc w:val="center"/>
              <w:rPr>
                <w:rFonts w:ascii="Times New Roman" w:hAnsi="Times New Roman" w:cs="Times New Roman"/>
                <w:b/>
                <w:sz w:val="24"/>
                <w:szCs w:val="24"/>
                <w:lang w:val="tt-RU"/>
              </w:rPr>
            </w:pPr>
            <w:r w:rsidRPr="001477F2">
              <w:rPr>
                <w:rFonts w:ascii="Times New Roman" w:hAnsi="Times New Roman" w:cs="Times New Roman"/>
                <w:b/>
                <w:sz w:val="24"/>
                <w:szCs w:val="24"/>
                <w:lang w:val="tt-RU"/>
              </w:rPr>
              <w:lastRenderedPageBreak/>
              <w:t xml:space="preserve">XX-XXI гасырлар чигендә татар әдәбияты </w:t>
            </w:r>
            <w:r w:rsidRPr="000D40A9">
              <w:rPr>
                <w:rFonts w:ascii="Times New Roman" w:hAnsi="Times New Roman" w:cs="Times New Roman"/>
                <w:sz w:val="24"/>
                <w:szCs w:val="24"/>
                <w:lang w:val="tt-RU"/>
              </w:rPr>
              <w:t>(1990-2016 нчы еллар).</w:t>
            </w:r>
          </w:p>
        </w:tc>
        <w:tc>
          <w:tcPr>
            <w:tcW w:w="11199" w:type="dxa"/>
            <w:tcBorders>
              <w:top w:val="single" w:sz="4" w:space="0" w:color="auto"/>
              <w:left w:val="single" w:sz="4" w:space="0" w:color="000000"/>
              <w:bottom w:val="single" w:sz="4" w:space="0" w:color="000000"/>
              <w:right w:val="single" w:sz="4" w:space="0" w:color="auto"/>
            </w:tcBorders>
            <w:shd w:val="clear" w:color="auto" w:fill="auto"/>
          </w:tcPr>
          <w:p w:rsidR="000757FF" w:rsidRPr="000757FF" w:rsidRDefault="000757FF" w:rsidP="000757FF">
            <w:pPr>
              <w:spacing w:after="0" w:line="240" w:lineRule="auto"/>
              <w:ind w:firstLine="426"/>
              <w:rPr>
                <w:rFonts w:ascii="Times New Roman" w:hAnsi="Times New Roman" w:cs="Times New Roman"/>
                <w:sz w:val="24"/>
                <w:szCs w:val="24"/>
                <w:lang w:val="tt-RU"/>
              </w:rPr>
            </w:pPr>
            <w:r w:rsidRPr="000757FF">
              <w:rPr>
                <w:rFonts w:ascii="Times New Roman" w:hAnsi="Times New Roman" w:cs="Times New Roman"/>
                <w:sz w:val="24"/>
                <w:szCs w:val="24"/>
                <w:lang w:val="tt-RU"/>
              </w:rPr>
              <w:t xml:space="preserve">ХХ-ХХI гасырлар чигендә татар әдәбиятында сыйфат үзгәрешләре, эзләнүләрнең “яңа дулкын” булып күтәрелүе. Совет һәм постсовет заманына тәнкыйди бәя биргән, шәхес һәм җәмгыять каршылыгын чагылдырган, ил тарихындагы олы этапларның, аерым шәхесләрнең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w:t>
            </w:r>
          </w:p>
          <w:p w:rsidR="000757FF" w:rsidRDefault="000757FF" w:rsidP="000757FF">
            <w:pPr>
              <w:spacing w:after="0" w:line="240" w:lineRule="auto"/>
              <w:ind w:firstLine="426"/>
              <w:rPr>
                <w:rFonts w:ascii="Times New Roman" w:hAnsi="Times New Roman" w:cs="Times New Roman"/>
                <w:sz w:val="24"/>
                <w:szCs w:val="24"/>
                <w:lang w:val="tt-RU"/>
              </w:rPr>
            </w:pPr>
            <w:r w:rsidRPr="000757FF">
              <w:rPr>
                <w:rFonts w:ascii="Times New Roman" w:hAnsi="Times New Roman" w:cs="Times New Roman"/>
                <w:b/>
                <w:sz w:val="24"/>
                <w:szCs w:val="24"/>
                <w:lang w:val="tt-RU"/>
              </w:rPr>
              <w:t>Дөнья әдәбиятының барышы.</w:t>
            </w:r>
            <w:r w:rsidRPr="000757FF">
              <w:rPr>
                <w:rFonts w:ascii="Times New Roman" w:hAnsi="Times New Roman" w:cs="Times New Roman"/>
                <w:sz w:val="24"/>
                <w:szCs w:val="24"/>
                <w:lang w:val="tt-RU"/>
              </w:rPr>
              <w:t xml:space="preserve"> Татар, рус һәм чит ил әдәбиятлары арасында күптөрле бәйләнешләр. Мәңгелек темалар һәм образлар</w:t>
            </w:r>
            <w:r>
              <w:rPr>
                <w:rFonts w:ascii="Times New Roman" w:hAnsi="Times New Roman" w:cs="Times New Roman"/>
                <w:sz w:val="24"/>
                <w:szCs w:val="24"/>
                <w:lang w:val="tt-RU"/>
              </w:rPr>
              <w:t>.</w:t>
            </w:r>
          </w:p>
          <w:p w:rsidR="000757FF" w:rsidRPr="000757FF" w:rsidRDefault="000757FF" w:rsidP="000757FF">
            <w:pPr>
              <w:spacing w:after="0" w:line="240" w:lineRule="auto"/>
              <w:ind w:firstLine="426"/>
              <w:rPr>
                <w:rFonts w:ascii="Times New Roman" w:eastAsia="Lucida Sans Unicode" w:hAnsi="Times New Roman" w:cs="Times New Roman"/>
                <w:kern w:val="1"/>
                <w:sz w:val="24"/>
                <w:szCs w:val="24"/>
                <w:lang w:val="tt-RU"/>
              </w:rPr>
            </w:pPr>
            <w:r w:rsidRPr="000757FF">
              <w:rPr>
                <w:rFonts w:ascii="Times New Roman" w:hAnsi="Times New Roman" w:cs="Times New Roman"/>
                <w:b/>
                <w:sz w:val="24"/>
                <w:szCs w:val="24"/>
                <w:lang w:val="tt-RU"/>
              </w:rPr>
              <w:t>З.Хәкимнең</w:t>
            </w:r>
            <w:r w:rsidRPr="000757FF">
              <w:rPr>
                <w:rFonts w:ascii="Times New Roman" w:hAnsi="Times New Roman" w:cs="Times New Roman"/>
                <w:sz w:val="24"/>
                <w:szCs w:val="24"/>
                <w:lang w:val="tt-RU"/>
              </w:rPr>
              <w:t xml:space="preserve"> “Телсез күке” драмасында ретроспектив алым ярдәмендә халык тормышының киң понарамасын чагылдыру.</w:t>
            </w:r>
            <w:r w:rsidRPr="000757FF">
              <w:rPr>
                <w:rFonts w:ascii="Times New Roman" w:eastAsia="Lucida Sans Unicode" w:hAnsi="Times New Roman" w:cs="Times New Roman"/>
                <w:kern w:val="1"/>
                <w:sz w:val="24"/>
                <w:szCs w:val="24"/>
                <w:lang w:val="tt-RU"/>
              </w:rPr>
              <w:t xml:space="preserve"> Милләт язмышының вакыйгаларны иңләп үтүе. Ата-баба телен белү, җыр-моңын өйрәнүнең чикләрне белми торган изге төшенчә буларак ачылуы. Шәхес һәм система каршылыгына нигезләнгән конфликт, аның чишелеше. Зариф һәм Зыятдин образлары. Татар җыр-моңының символик образ буларак туган җир матурлыгын, халыкның фаҗигале язмышын, теләк-өметен чагылдыруы.</w:t>
            </w:r>
            <w:r>
              <w:rPr>
                <w:rFonts w:ascii="Times New Roman" w:eastAsia="Lucida Sans Unicode" w:hAnsi="Times New Roman" w:cs="Times New Roman"/>
                <w:kern w:val="1"/>
                <w:sz w:val="24"/>
                <w:szCs w:val="24"/>
                <w:lang w:val="tt-RU"/>
              </w:rPr>
              <w:t xml:space="preserve"> </w:t>
            </w:r>
            <w:r w:rsidRPr="000757FF">
              <w:rPr>
                <w:rFonts w:ascii="Times New Roman" w:hAnsi="Times New Roman" w:cs="Times New Roman"/>
                <w:sz w:val="24"/>
                <w:szCs w:val="24"/>
                <w:lang w:val="tt-RU"/>
              </w:rPr>
              <w:t>Драма жанр</w:t>
            </w:r>
            <w:r>
              <w:rPr>
                <w:rFonts w:ascii="Times New Roman" w:hAnsi="Times New Roman" w:cs="Times New Roman"/>
                <w:sz w:val="24"/>
                <w:szCs w:val="24"/>
                <w:lang w:val="tt-RU"/>
              </w:rPr>
              <w:t xml:space="preserve">ы һәм жанр формалары. </w:t>
            </w:r>
          </w:p>
          <w:p w:rsidR="000757FF" w:rsidRPr="000757FF" w:rsidRDefault="000757FF" w:rsidP="000757FF">
            <w:pPr>
              <w:spacing w:after="0" w:line="240" w:lineRule="auto"/>
              <w:ind w:firstLine="426"/>
              <w:rPr>
                <w:rFonts w:ascii="Times New Roman" w:hAnsi="Times New Roman" w:cs="Times New Roman"/>
                <w:sz w:val="24"/>
                <w:szCs w:val="24"/>
                <w:lang w:val="tt-RU"/>
              </w:rPr>
            </w:pPr>
            <w:r w:rsidRPr="000757FF">
              <w:rPr>
                <w:rFonts w:ascii="Times New Roman" w:hAnsi="Times New Roman" w:cs="Times New Roman"/>
                <w:b/>
                <w:sz w:val="24"/>
                <w:szCs w:val="24"/>
                <w:lang w:val="tt-RU"/>
              </w:rPr>
              <w:t>Ф.Садриевның</w:t>
            </w:r>
            <w:r w:rsidRPr="000757FF">
              <w:rPr>
                <w:rFonts w:ascii="Times New Roman" w:hAnsi="Times New Roman" w:cs="Times New Roman"/>
                <w:sz w:val="24"/>
                <w:szCs w:val="24"/>
                <w:lang w:val="tt-RU"/>
              </w:rPr>
              <w:t xml:space="preserve"> «Таң җиле» романы (өзекләр). Кырыс чынбарлыкның романтик алымнар аша сурәтләнүе. Көнкүреш вакыйгасының илкүләм әһәмиятле иҗтимагый, социаль-мәдәни, әхлакый мәсьәләләргә барып тоташуы. Романда совет җәмгыятенең кискен тәнкыйтьләнүе. Кеше һәм җәмгыять каршылыгы. Нуриасма образы: милли йөзе, характер сыйфатлары, яшәеш идеалы. Намусларына хыянәт иткән типлар. </w:t>
            </w:r>
            <w:r>
              <w:rPr>
                <w:rFonts w:ascii="Times New Roman" w:hAnsi="Times New Roman" w:cs="Times New Roman"/>
                <w:sz w:val="24"/>
                <w:szCs w:val="24"/>
                <w:lang w:val="tt-RU"/>
              </w:rPr>
              <w:t xml:space="preserve"> </w:t>
            </w:r>
            <w:r w:rsidRPr="000757FF">
              <w:rPr>
                <w:rFonts w:ascii="Times New Roman" w:hAnsi="Times New Roman" w:cs="Times New Roman"/>
                <w:sz w:val="24"/>
                <w:szCs w:val="24"/>
                <w:lang w:val="tt-RU"/>
              </w:rPr>
              <w:t>Чәчмә сөйләм</w:t>
            </w:r>
            <w:r>
              <w:rPr>
                <w:rFonts w:ascii="Times New Roman" w:hAnsi="Times New Roman" w:cs="Times New Roman"/>
                <w:sz w:val="24"/>
                <w:szCs w:val="24"/>
                <w:lang w:val="tt-RU"/>
              </w:rPr>
              <w:t xml:space="preserve"> үзенчәлекләре. </w:t>
            </w:r>
          </w:p>
          <w:p w:rsidR="00BC495E" w:rsidRPr="000757FF" w:rsidRDefault="000757FF" w:rsidP="000757FF">
            <w:pPr>
              <w:spacing w:after="0" w:line="240" w:lineRule="auto"/>
              <w:ind w:firstLine="426"/>
              <w:rPr>
                <w:rFonts w:ascii="Times New Roman" w:eastAsia="Times New Roman CYR" w:hAnsi="Times New Roman" w:cs="Times New Roman"/>
                <w:sz w:val="24"/>
                <w:szCs w:val="24"/>
                <w:lang w:val="tt-RU"/>
              </w:rPr>
            </w:pPr>
            <w:r w:rsidRPr="000757FF">
              <w:rPr>
                <w:rFonts w:ascii="Times New Roman" w:hAnsi="Times New Roman" w:cs="Times New Roman"/>
                <w:b/>
                <w:sz w:val="24"/>
                <w:szCs w:val="24"/>
                <w:lang w:val="tt-RU"/>
              </w:rPr>
              <w:t>Зөлфәтнең</w:t>
            </w:r>
            <w:r w:rsidRPr="000757FF">
              <w:rPr>
                <w:rFonts w:ascii="Times New Roman" w:hAnsi="Times New Roman" w:cs="Times New Roman"/>
                <w:sz w:val="24"/>
                <w:szCs w:val="24"/>
                <w:lang w:val="tt-RU"/>
              </w:rPr>
              <w:t xml:space="preserve"> «Тамыр көлләре», «Тойгыларда алтын яфрак шавы» шигырьләре. Шагыйрьнең</w:t>
            </w:r>
            <w:r w:rsidRPr="000757FF">
              <w:rPr>
                <w:rFonts w:ascii="Times New Roman" w:eastAsia="Times New Roman CYR" w:hAnsi="Times New Roman" w:cs="Times New Roman"/>
                <w:sz w:val="24"/>
                <w:szCs w:val="24"/>
                <w:lang w:val="tt-RU"/>
              </w:rPr>
              <w:t xml:space="preserve"> классик традицияләренә йөз тотуы. Шигырьләренең халык язмышына бәйле  публицистик яңгырашы. Заман сорауларын Кеше шәхесе, аның хис-кичерешләре аша чагылдыручы фәлсәфи-лирик шагыйрь булып танылуы. Иҗатында чичәнлек рухы. </w:t>
            </w:r>
            <w:r>
              <w:rPr>
                <w:rFonts w:ascii="Times New Roman" w:eastAsia="Times New Roman CYR" w:hAnsi="Times New Roman" w:cs="Times New Roman"/>
                <w:sz w:val="24"/>
                <w:szCs w:val="24"/>
                <w:lang w:val="tt-RU"/>
              </w:rPr>
              <w:t xml:space="preserve">  </w:t>
            </w:r>
            <w:r w:rsidRPr="000757FF">
              <w:rPr>
                <w:rFonts w:ascii="Times New Roman" w:eastAsia="Times New Roman CYR" w:hAnsi="Times New Roman" w:cs="Times New Roman"/>
                <w:sz w:val="24"/>
                <w:szCs w:val="24"/>
                <w:lang w:val="tt-RU"/>
              </w:rPr>
              <w:t>Шигырь системалары турында мәгълүмат.</w:t>
            </w:r>
            <w:r w:rsidR="00BC495E" w:rsidRPr="000757FF">
              <w:rPr>
                <w:rFonts w:ascii="Times New Roman" w:hAnsi="Times New Roman" w:cs="Times New Roman"/>
                <w:sz w:val="24"/>
                <w:szCs w:val="24"/>
                <w:lang w:val="tt-RU"/>
              </w:rPr>
              <w:t xml:space="preserve">  </w:t>
            </w:r>
          </w:p>
        </w:tc>
        <w:tc>
          <w:tcPr>
            <w:tcW w:w="992" w:type="dxa"/>
            <w:tcBorders>
              <w:left w:val="single" w:sz="4" w:space="0" w:color="auto"/>
              <w:bottom w:val="single" w:sz="4" w:space="0" w:color="000000"/>
              <w:right w:val="single" w:sz="4" w:space="0" w:color="auto"/>
            </w:tcBorders>
            <w:shd w:val="clear" w:color="auto" w:fill="auto"/>
          </w:tcPr>
          <w:p w:rsidR="00BC495E" w:rsidRPr="00DB5FE3" w:rsidRDefault="00BC495E" w:rsidP="003234DB">
            <w:pPr>
              <w:autoSpaceDE w:val="0"/>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r>
      <w:tr w:rsidR="00BC495E" w:rsidRPr="00DB5FE3" w:rsidTr="00B13C31">
        <w:trPr>
          <w:gridAfter w:val="1"/>
          <w:wAfter w:w="25" w:type="dxa"/>
          <w:trHeight w:val="353"/>
        </w:trPr>
        <w:tc>
          <w:tcPr>
            <w:tcW w:w="3261" w:type="dxa"/>
            <w:tcBorders>
              <w:top w:val="single" w:sz="4" w:space="0" w:color="auto"/>
              <w:left w:val="single" w:sz="4" w:space="0" w:color="000000"/>
              <w:bottom w:val="single" w:sz="4" w:space="0" w:color="auto"/>
            </w:tcBorders>
            <w:shd w:val="clear" w:color="auto" w:fill="auto"/>
          </w:tcPr>
          <w:p w:rsidR="00BC495E" w:rsidRPr="001477F2" w:rsidRDefault="006B7FAF" w:rsidP="001477F2">
            <w:pPr>
              <w:spacing w:after="0" w:line="240" w:lineRule="auto"/>
              <w:jc w:val="center"/>
              <w:rPr>
                <w:rFonts w:ascii="Times New Roman" w:hAnsi="Times New Roman" w:cs="Times New Roman"/>
                <w:b/>
                <w:sz w:val="24"/>
                <w:szCs w:val="24"/>
                <w:lang w:val="be-BY"/>
              </w:rPr>
            </w:pPr>
            <w:r>
              <w:rPr>
                <w:rFonts w:ascii="Times New Roman" w:hAnsi="Times New Roman" w:cs="Times New Roman"/>
                <w:b/>
                <w:sz w:val="24"/>
                <w:szCs w:val="24"/>
                <w:lang w:val="be-BY"/>
              </w:rPr>
              <w:t>Кабатлау</w:t>
            </w:r>
          </w:p>
        </w:tc>
        <w:tc>
          <w:tcPr>
            <w:tcW w:w="11199" w:type="dxa"/>
            <w:tcBorders>
              <w:top w:val="single" w:sz="4" w:space="0" w:color="auto"/>
              <w:left w:val="single" w:sz="4" w:space="0" w:color="000000"/>
              <w:bottom w:val="single" w:sz="4" w:space="0" w:color="auto"/>
              <w:right w:val="single" w:sz="4" w:space="0" w:color="auto"/>
            </w:tcBorders>
            <w:shd w:val="clear" w:color="auto" w:fill="auto"/>
          </w:tcPr>
          <w:p w:rsidR="00BC495E" w:rsidRPr="006B7FAF" w:rsidRDefault="006B7FAF" w:rsidP="006B7FAF">
            <w:pPr>
              <w:snapToGrid w:val="0"/>
              <w:spacing w:after="0" w:line="240" w:lineRule="auto"/>
              <w:ind w:firstLine="142"/>
              <w:jc w:val="both"/>
              <w:rPr>
                <w:rFonts w:ascii="Times New Roman" w:hAnsi="Times New Roman" w:cs="Times New Roman"/>
                <w:sz w:val="24"/>
                <w:szCs w:val="24"/>
                <w:lang w:val="tt-RU"/>
              </w:rPr>
            </w:pPr>
            <w:r w:rsidRPr="006B7FAF">
              <w:rPr>
                <w:rFonts w:ascii="Times New Roman" w:hAnsi="Times New Roman" w:cs="Times New Roman"/>
                <w:sz w:val="24"/>
                <w:szCs w:val="24"/>
                <w:lang w:val="be-BY"/>
              </w:rPr>
              <w:t>9 нчы сыйныфта өйрәнелгән материалны өйрәнү һәм гомумиләштерү</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495E" w:rsidRPr="00DB5FE3" w:rsidRDefault="00BC495E" w:rsidP="003234DB">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BC495E" w:rsidRPr="00DB5FE3" w:rsidTr="00B13C31">
        <w:trPr>
          <w:gridAfter w:val="1"/>
          <w:wAfter w:w="25" w:type="dxa"/>
          <w:trHeight w:val="285"/>
        </w:trPr>
        <w:tc>
          <w:tcPr>
            <w:tcW w:w="3261" w:type="dxa"/>
            <w:tcBorders>
              <w:top w:val="single" w:sz="4" w:space="0" w:color="auto"/>
              <w:left w:val="single" w:sz="4" w:space="0" w:color="000000"/>
              <w:bottom w:val="single" w:sz="4" w:space="0" w:color="auto"/>
            </w:tcBorders>
            <w:shd w:val="clear" w:color="auto" w:fill="auto"/>
          </w:tcPr>
          <w:p w:rsidR="00BC495E" w:rsidRPr="001477F2" w:rsidRDefault="00BC495E" w:rsidP="001477F2">
            <w:pPr>
              <w:suppressAutoHyphens/>
              <w:spacing w:after="0" w:line="240" w:lineRule="auto"/>
              <w:jc w:val="center"/>
              <w:rPr>
                <w:rFonts w:ascii="Times New Roman" w:hAnsi="Times New Roman" w:cs="Times New Roman"/>
                <w:b/>
                <w:sz w:val="24"/>
                <w:szCs w:val="24"/>
                <w:lang w:val="be-BY"/>
              </w:rPr>
            </w:pPr>
            <w:r w:rsidRPr="001477F2">
              <w:rPr>
                <w:rFonts w:ascii="Times New Roman" w:hAnsi="Times New Roman" w:cs="Times New Roman"/>
                <w:b/>
                <w:sz w:val="24"/>
                <w:szCs w:val="24"/>
                <w:lang w:val="tt-RU"/>
              </w:rPr>
              <w:t>Дәрестән тыш уку</w:t>
            </w:r>
          </w:p>
        </w:tc>
        <w:tc>
          <w:tcPr>
            <w:tcW w:w="11199" w:type="dxa"/>
            <w:tcBorders>
              <w:top w:val="single" w:sz="4" w:space="0" w:color="auto"/>
              <w:left w:val="single" w:sz="4" w:space="0" w:color="000000"/>
              <w:bottom w:val="single" w:sz="4" w:space="0" w:color="auto"/>
              <w:right w:val="single" w:sz="4" w:space="0" w:color="auto"/>
            </w:tcBorders>
            <w:shd w:val="clear" w:color="auto" w:fill="auto"/>
          </w:tcPr>
          <w:p w:rsidR="00BC495E" w:rsidRPr="006B7FAF" w:rsidRDefault="006B7FAF" w:rsidP="006B7FAF">
            <w:pPr>
              <w:pStyle w:val="a5"/>
              <w:spacing w:after="0" w:line="240" w:lineRule="auto"/>
              <w:ind w:left="142"/>
              <w:rPr>
                <w:rFonts w:ascii="Times New Roman" w:hAnsi="Times New Roman" w:cs="Times New Roman"/>
                <w:sz w:val="24"/>
                <w:szCs w:val="24"/>
                <w:lang w:val="be-BY"/>
              </w:rPr>
            </w:pPr>
            <w:r w:rsidRPr="006B7FAF">
              <w:rPr>
                <w:rFonts w:ascii="Times New Roman" w:hAnsi="Times New Roman" w:cs="Times New Roman"/>
                <w:sz w:val="24"/>
                <w:szCs w:val="24"/>
                <w:lang w:val="tt-RU"/>
              </w:rPr>
              <w:t>Ф.Латыйфи. “Хыянәт”.</w:t>
            </w:r>
            <w:r>
              <w:rPr>
                <w:rFonts w:ascii="Times New Roman" w:hAnsi="Times New Roman" w:cs="Times New Roman"/>
                <w:sz w:val="24"/>
                <w:szCs w:val="24"/>
                <w:lang w:val="tt-RU"/>
              </w:rPr>
              <w:t xml:space="preserve">   </w:t>
            </w:r>
            <w:r w:rsidRPr="006B7FAF">
              <w:rPr>
                <w:rFonts w:ascii="Times New Roman" w:hAnsi="Times New Roman" w:cs="Times New Roman"/>
                <w:sz w:val="24"/>
                <w:szCs w:val="24"/>
                <w:lang w:val="tt-RU"/>
              </w:rPr>
              <w:t>Г.Әпсәләмов. “Ак төннәр”.</w:t>
            </w:r>
            <w:r>
              <w:rPr>
                <w:rFonts w:ascii="Times New Roman" w:hAnsi="Times New Roman" w:cs="Times New Roman"/>
                <w:sz w:val="24"/>
                <w:szCs w:val="24"/>
                <w:lang w:val="tt-RU"/>
              </w:rPr>
              <w:t xml:space="preserve"> </w:t>
            </w:r>
            <w:r w:rsidRPr="006B7FAF">
              <w:rPr>
                <w:rFonts w:ascii="Times New Roman" w:hAnsi="Times New Roman" w:cs="Times New Roman"/>
                <w:sz w:val="24"/>
                <w:szCs w:val="24"/>
                <w:lang w:val="tt-RU"/>
              </w:rPr>
              <w:t>Г.Бәширов. “Сарут”.</w:t>
            </w:r>
            <w:r>
              <w:rPr>
                <w:rFonts w:ascii="Times New Roman" w:hAnsi="Times New Roman" w:cs="Times New Roman"/>
                <w:sz w:val="24"/>
                <w:szCs w:val="24"/>
                <w:lang w:val="tt-RU"/>
              </w:rPr>
              <w:t xml:space="preserve"> </w:t>
            </w:r>
            <w:r w:rsidRPr="006B7FAF">
              <w:rPr>
                <w:rFonts w:ascii="Times New Roman" w:hAnsi="Times New Roman" w:cs="Times New Roman"/>
                <w:sz w:val="24"/>
                <w:szCs w:val="24"/>
                <w:lang w:val="tt-RU"/>
              </w:rPr>
              <w:t>“Ялкын” журналы – минем рухи юлдашым”</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C495E" w:rsidRPr="00DB5FE3" w:rsidRDefault="00BC495E" w:rsidP="003234DB">
            <w:pPr>
              <w:snapToGrid w:val="0"/>
              <w:spacing w:after="0" w:line="240" w:lineRule="auto"/>
              <w:jc w:val="center"/>
              <w:rPr>
                <w:rFonts w:ascii="Times New Roman" w:hAnsi="Times New Roman" w:cs="Times New Roman"/>
                <w:sz w:val="24"/>
                <w:szCs w:val="24"/>
                <w:lang w:val="tt-RU"/>
              </w:rPr>
            </w:pPr>
            <w:r w:rsidRPr="00DB5FE3">
              <w:rPr>
                <w:rFonts w:ascii="Times New Roman" w:hAnsi="Times New Roman" w:cs="Times New Roman"/>
                <w:sz w:val="24"/>
                <w:szCs w:val="24"/>
                <w:lang w:val="tt-RU"/>
              </w:rPr>
              <w:t>4</w:t>
            </w:r>
          </w:p>
        </w:tc>
      </w:tr>
      <w:tr w:rsidR="00BC495E" w:rsidRPr="00DB5FE3" w:rsidTr="00B13C31">
        <w:trPr>
          <w:gridAfter w:val="1"/>
          <w:wAfter w:w="25" w:type="dxa"/>
          <w:trHeight w:val="435"/>
        </w:trPr>
        <w:tc>
          <w:tcPr>
            <w:tcW w:w="3261" w:type="dxa"/>
            <w:tcBorders>
              <w:top w:val="single" w:sz="4" w:space="0" w:color="auto"/>
              <w:left w:val="single" w:sz="4" w:space="0" w:color="000000"/>
              <w:bottom w:val="single" w:sz="4" w:space="0" w:color="000000"/>
            </w:tcBorders>
            <w:shd w:val="clear" w:color="auto" w:fill="auto"/>
          </w:tcPr>
          <w:p w:rsidR="00BC495E" w:rsidRPr="001477F2" w:rsidRDefault="00BC495E" w:rsidP="001477F2">
            <w:pPr>
              <w:spacing w:after="0" w:line="240" w:lineRule="auto"/>
              <w:jc w:val="center"/>
              <w:rPr>
                <w:rFonts w:ascii="Times New Roman" w:hAnsi="Times New Roman" w:cs="Times New Roman"/>
                <w:b/>
                <w:sz w:val="24"/>
                <w:szCs w:val="24"/>
                <w:lang w:val="be-BY"/>
              </w:rPr>
            </w:pPr>
            <w:r w:rsidRPr="001477F2">
              <w:rPr>
                <w:rFonts w:ascii="Times New Roman" w:hAnsi="Times New Roman" w:cs="Times New Roman"/>
                <w:b/>
                <w:sz w:val="24"/>
                <w:szCs w:val="24"/>
                <w:lang w:val="tt-RU"/>
              </w:rPr>
              <w:t>Бәйләнешле сөйләм үстерү</w:t>
            </w:r>
          </w:p>
        </w:tc>
        <w:tc>
          <w:tcPr>
            <w:tcW w:w="11199" w:type="dxa"/>
            <w:tcBorders>
              <w:top w:val="single" w:sz="4" w:space="0" w:color="auto"/>
              <w:left w:val="single" w:sz="4" w:space="0" w:color="000000"/>
              <w:bottom w:val="single" w:sz="4" w:space="0" w:color="000000"/>
              <w:right w:val="single" w:sz="4" w:space="0" w:color="auto"/>
            </w:tcBorders>
            <w:shd w:val="clear" w:color="auto" w:fill="auto"/>
          </w:tcPr>
          <w:p w:rsidR="00BC495E" w:rsidRPr="00DB5FE3" w:rsidRDefault="00BC495E" w:rsidP="00DB5FE3">
            <w:pPr>
              <w:snapToGrid w:val="0"/>
              <w:spacing w:after="0" w:line="240" w:lineRule="auto"/>
              <w:rPr>
                <w:rFonts w:ascii="Times New Roman" w:hAnsi="Times New Roman" w:cs="Times New Roman"/>
                <w:sz w:val="24"/>
                <w:szCs w:val="24"/>
                <w:lang w:val="tt-RU"/>
              </w:rPr>
            </w:pPr>
          </w:p>
        </w:tc>
        <w:tc>
          <w:tcPr>
            <w:tcW w:w="992" w:type="dxa"/>
            <w:tcBorders>
              <w:top w:val="single" w:sz="4" w:space="0" w:color="auto"/>
              <w:left w:val="single" w:sz="4" w:space="0" w:color="auto"/>
              <w:bottom w:val="single" w:sz="4" w:space="0" w:color="000000"/>
              <w:right w:val="single" w:sz="4" w:space="0" w:color="auto"/>
            </w:tcBorders>
            <w:shd w:val="clear" w:color="auto" w:fill="auto"/>
          </w:tcPr>
          <w:p w:rsidR="00BC495E" w:rsidRPr="00DB5FE3" w:rsidRDefault="00BC495E" w:rsidP="003234DB">
            <w:pPr>
              <w:snapToGrid w:val="0"/>
              <w:spacing w:after="0" w:line="240" w:lineRule="auto"/>
              <w:jc w:val="center"/>
              <w:rPr>
                <w:rFonts w:ascii="Times New Roman" w:hAnsi="Times New Roman" w:cs="Times New Roman"/>
                <w:sz w:val="24"/>
                <w:szCs w:val="24"/>
                <w:lang w:val="tt-RU"/>
              </w:rPr>
            </w:pPr>
            <w:r w:rsidRPr="00DB5FE3">
              <w:rPr>
                <w:rFonts w:ascii="Times New Roman" w:hAnsi="Times New Roman" w:cs="Times New Roman"/>
                <w:sz w:val="24"/>
                <w:szCs w:val="24"/>
                <w:lang w:val="tt-RU"/>
              </w:rPr>
              <w:t>12</w:t>
            </w:r>
          </w:p>
        </w:tc>
      </w:tr>
    </w:tbl>
    <w:p w:rsidR="00605CAD" w:rsidRPr="00605CAD" w:rsidRDefault="00605CAD" w:rsidP="00B13C31">
      <w:pPr>
        <w:rPr>
          <w:rFonts w:ascii="Times New Roman" w:hAnsi="Times New Roman"/>
          <w:lang w:val="tt-RU"/>
        </w:rPr>
      </w:pPr>
      <w:bookmarkStart w:id="0" w:name="_GoBack"/>
      <w:bookmarkEnd w:id="0"/>
    </w:p>
    <w:sectPr w:rsidR="00605CAD" w:rsidRPr="00605CAD" w:rsidSect="00FF7D5D">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CD4" w:rsidRDefault="00066CD4" w:rsidP="00B13C31">
      <w:pPr>
        <w:spacing w:after="0" w:line="240" w:lineRule="auto"/>
      </w:pPr>
      <w:r>
        <w:separator/>
      </w:r>
    </w:p>
  </w:endnote>
  <w:endnote w:type="continuationSeparator" w:id="0">
    <w:p w:rsidR="00066CD4" w:rsidRDefault="00066CD4" w:rsidP="00B1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CD4" w:rsidRDefault="00066CD4" w:rsidP="00B13C31">
      <w:pPr>
        <w:spacing w:after="0" w:line="240" w:lineRule="auto"/>
      </w:pPr>
      <w:r>
        <w:separator/>
      </w:r>
    </w:p>
  </w:footnote>
  <w:footnote w:type="continuationSeparator" w:id="0">
    <w:p w:rsidR="00066CD4" w:rsidRDefault="00066CD4" w:rsidP="00B13C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6209B"/>
    <w:multiLevelType w:val="hybridMultilevel"/>
    <w:tmpl w:val="10B06EE4"/>
    <w:lvl w:ilvl="0" w:tplc="786C4C7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D24ECA"/>
    <w:multiLevelType w:val="hybridMultilevel"/>
    <w:tmpl w:val="AE72E9C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BE56372"/>
    <w:multiLevelType w:val="hybridMultilevel"/>
    <w:tmpl w:val="3A5C61DE"/>
    <w:lvl w:ilvl="0" w:tplc="2F066C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9AC"/>
    <w:rsid w:val="000541A6"/>
    <w:rsid w:val="00066CD4"/>
    <w:rsid w:val="000757FF"/>
    <w:rsid w:val="000D40A9"/>
    <w:rsid w:val="00140942"/>
    <w:rsid w:val="001477F2"/>
    <w:rsid w:val="003234DB"/>
    <w:rsid w:val="00340472"/>
    <w:rsid w:val="00381C97"/>
    <w:rsid w:val="0044274F"/>
    <w:rsid w:val="00493E4B"/>
    <w:rsid w:val="004A29AC"/>
    <w:rsid w:val="004D5F31"/>
    <w:rsid w:val="00514968"/>
    <w:rsid w:val="00605CAD"/>
    <w:rsid w:val="00605DB1"/>
    <w:rsid w:val="006B7FAF"/>
    <w:rsid w:val="006C77EE"/>
    <w:rsid w:val="007867E1"/>
    <w:rsid w:val="007A1309"/>
    <w:rsid w:val="00857C61"/>
    <w:rsid w:val="00863120"/>
    <w:rsid w:val="008E35F4"/>
    <w:rsid w:val="00B13C31"/>
    <w:rsid w:val="00BC495E"/>
    <w:rsid w:val="00C61673"/>
    <w:rsid w:val="00DB5FE3"/>
    <w:rsid w:val="00DD446C"/>
    <w:rsid w:val="00E01C0B"/>
    <w:rsid w:val="00E048B7"/>
    <w:rsid w:val="00E5795D"/>
    <w:rsid w:val="00EE25C4"/>
    <w:rsid w:val="00F43A6C"/>
    <w:rsid w:val="00FF7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605CAD"/>
    <w:pPr>
      <w:keepNext/>
      <w:tabs>
        <w:tab w:val="num"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05CAD"/>
    <w:rPr>
      <w:rFonts w:ascii="Times New Roman" w:eastAsia="Times New Roman" w:hAnsi="Times New Roman" w:cs="Times New Roman"/>
      <w:b/>
      <w:bCs/>
      <w:sz w:val="24"/>
      <w:szCs w:val="24"/>
      <w:lang w:val="tt-RU" w:eastAsia="ar-SA"/>
    </w:rPr>
  </w:style>
  <w:style w:type="character" w:customStyle="1" w:styleId="dash041e0431044b0447043d044b0439char1">
    <w:name w:val="dash041e_0431_044b_0447_043d_044b_0439__char1"/>
    <w:rsid w:val="00605CAD"/>
    <w:rPr>
      <w:rFonts w:ascii="Times New Roman" w:hAnsi="Times New Roman" w:cs="Times New Roman" w:hint="default"/>
      <w:strike w:val="0"/>
      <w:dstrike w:val="0"/>
      <w:sz w:val="20"/>
      <w:szCs w:val="20"/>
      <w:u w:val="none"/>
    </w:rPr>
  </w:style>
  <w:style w:type="paragraph" w:styleId="a3">
    <w:name w:val="No Spacing"/>
    <w:link w:val="a4"/>
    <w:uiPriority w:val="1"/>
    <w:qFormat/>
    <w:rsid w:val="00605CAD"/>
    <w:pPr>
      <w:spacing w:after="0" w:line="240" w:lineRule="auto"/>
    </w:pPr>
    <w:rPr>
      <w:rFonts w:ascii="Calibri" w:eastAsia="Calibri" w:hAnsi="Calibri" w:cs="Times New Roman"/>
      <w:lang w:eastAsia="en-US"/>
    </w:rPr>
  </w:style>
  <w:style w:type="character" w:customStyle="1" w:styleId="a4">
    <w:name w:val="Без интервала Знак"/>
    <w:link w:val="a3"/>
    <w:uiPriority w:val="1"/>
    <w:rsid w:val="00605CAD"/>
    <w:rPr>
      <w:rFonts w:ascii="Calibri" w:eastAsia="Calibri" w:hAnsi="Calibri" w:cs="Times New Roman"/>
      <w:lang w:eastAsia="en-US"/>
    </w:rPr>
  </w:style>
  <w:style w:type="paragraph" w:styleId="a5">
    <w:name w:val="List Paragraph"/>
    <w:basedOn w:val="a"/>
    <w:uiPriority w:val="34"/>
    <w:qFormat/>
    <w:rsid w:val="006B7FAF"/>
    <w:pPr>
      <w:ind w:left="720"/>
      <w:contextualSpacing/>
    </w:pPr>
    <w:rPr>
      <w:rFonts w:ascii="Calibri" w:eastAsia="Calibri" w:hAnsi="Calibri" w:cs="Arial"/>
      <w:lang w:eastAsia="en-US"/>
    </w:rPr>
  </w:style>
  <w:style w:type="paragraph" w:customStyle="1" w:styleId="Default">
    <w:name w:val="Default"/>
    <w:rsid w:val="00FF7D5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B13C3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3C31"/>
  </w:style>
  <w:style w:type="paragraph" w:styleId="a8">
    <w:name w:val="footer"/>
    <w:basedOn w:val="a"/>
    <w:link w:val="a9"/>
    <w:uiPriority w:val="99"/>
    <w:unhideWhenUsed/>
    <w:rsid w:val="00B13C3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3C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605CAD"/>
    <w:pPr>
      <w:keepNext/>
      <w:tabs>
        <w:tab w:val="num"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05CAD"/>
    <w:rPr>
      <w:rFonts w:ascii="Times New Roman" w:eastAsia="Times New Roman" w:hAnsi="Times New Roman" w:cs="Times New Roman"/>
      <w:b/>
      <w:bCs/>
      <w:sz w:val="24"/>
      <w:szCs w:val="24"/>
      <w:lang w:val="tt-RU" w:eastAsia="ar-SA"/>
    </w:rPr>
  </w:style>
  <w:style w:type="character" w:customStyle="1" w:styleId="dash041e0431044b0447043d044b0439char1">
    <w:name w:val="dash041e_0431_044b_0447_043d_044b_0439__char1"/>
    <w:rsid w:val="00605CAD"/>
    <w:rPr>
      <w:rFonts w:ascii="Times New Roman" w:hAnsi="Times New Roman" w:cs="Times New Roman" w:hint="default"/>
      <w:strike w:val="0"/>
      <w:dstrike w:val="0"/>
      <w:sz w:val="20"/>
      <w:szCs w:val="20"/>
      <w:u w:val="none"/>
    </w:rPr>
  </w:style>
  <w:style w:type="paragraph" w:styleId="a3">
    <w:name w:val="No Spacing"/>
    <w:link w:val="a4"/>
    <w:uiPriority w:val="1"/>
    <w:qFormat/>
    <w:rsid w:val="00605CAD"/>
    <w:pPr>
      <w:spacing w:after="0" w:line="240" w:lineRule="auto"/>
    </w:pPr>
    <w:rPr>
      <w:rFonts w:ascii="Calibri" w:eastAsia="Calibri" w:hAnsi="Calibri" w:cs="Times New Roman"/>
      <w:lang w:eastAsia="en-US"/>
    </w:rPr>
  </w:style>
  <w:style w:type="character" w:customStyle="1" w:styleId="a4">
    <w:name w:val="Без интервала Знак"/>
    <w:link w:val="a3"/>
    <w:uiPriority w:val="1"/>
    <w:rsid w:val="00605CAD"/>
    <w:rPr>
      <w:rFonts w:ascii="Calibri" w:eastAsia="Calibri" w:hAnsi="Calibri" w:cs="Times New Roman"/>
      <w:lang w:eastAsia="en-US"/>
    </w:rPr>
  </w:style>
  <w:style w:type="paragraph" w:styleId="a5">
    <w:name w:val="List Paragraph"/>
    <w:basedOn w:val="a"/>
    <w:uiPriority w:val="34"/>
    <w:qFormat/>
    <w:rsid w:val="006B7FAF"/>
    <w:pPr>
      <w:ind w:left="720"/>
      <w:contextualSpacing/>
    </w:pPr>
    <w:rPr>
      <w:rFonts w:ascii="Calibri" w:eastAsia="Calibri" w:hAnsi="Calibri" w:cs="Arial"/>
      <w:lang w:eastAsia="en-US"/>
    </w:rPr>
  </w:style>
  <w:style w:type="paragraph" w:customStyle="1" w:styleId="Default">
    <w:name w:val="Default"/>
    <w:rsid w:val="00FF7D5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B13C3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3C31"/>
  </w:style>
  <w:style w:type="paragraph" w:styleId="a8">
    <w:name w:val="footer"/>
    <w:basedOn w:val="a"/>
    <w:link w:val="a9"/>
    <w:uiPriority w:val="99"/>
    <w:unhideWhenUsed/>
    <w:rsid w:val="00B13C3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3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2180</Words>
  <Characters>12432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Рания</cp:lastModifiedBy>
  <cp:revision>2</cp:revision>
  <dcterms:created xsi:type="dcterms:W3CDTF">2019-02-08T04:02:00Z</dcterms:created>
  <dcterms:modified xsi:type="dcterms:W3CDTF">2019-02-08T04:02:00Z</dcterms:modified>
</cp:coreProperties>
</file>